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0FF2" w14:textId="4BB53F64" w:rsidR="00085113" w:rsidRDefault="00085113">
      <w:pPr>
        <w:rPr>
          <w:rFonts w:ascii="Lucida Bright" w:hAnsi="Lucida Bright"/>
          <w:sz w:val="28"/>
          <w:szCs w:val="28"/>
        </w:rPr>
      </w:pPr>
      <w:r>
        <w:rPr>
          <w:rFonts w:ascii="Lucida Bright" w:hAnsi="Lucida Bright"/>
          <w:sz w:val="28"/>
          <w:szCs w:val="28"/>
        </w:rPr>
        <w:t>Discussion Forum Week 2</w:t>
      </w:r>
    </w:p>
    <w:p w14:paraId="034DCD8D" w14:textId="60B69D02" w:rsidR="00085113" w:rsidRDefault="00085113">
      <w:pPr>
        <w:rPr>
          <w:rFonts w:ascii="Lucida Bright" w:hAnsi="Lucida Bright"/>
          <w:sz w:val="28"/>
          <w:szCs w:val="28"/>
        </w:rPr>
      </w:pPr>
      <w:r>
        <w:rPr>
          <w:rFonts w:ascii="Lucida Bright" w:hAnsi="Lucida Bright"/>
          <w:sz w:val="28"/>
          <w:szCs w:val="28"/>
        </w:rPr>
        <w:t>For full credit please post your original comments, and , at the minimum, upload two meaningful responses to your classmates.</w:t>
      </w:r>
    </w:p>
    <w:p w14:paraId="4810F140" w14:textId="77777777" w:rsidR="00085113" w:rsidRDefault="00085113">
      <w:pPr>
        <w:rPr>
          <w:rFonts w:ascii="Lucida Bright" w:hAnsi="Lucida Bright"/>
          <w:sz w:val="28"/>
          <w:szCs w:val="28"/>
        </w:rPr>
      </w:pPr>
      <w:r w:rsidRPr="00085113">
        <w:rPr>
          <w:rFonts w:ascii="Lucida Bright" w:hAnsi="Lucida Bright"/>
          <w:sz w:val="28"/>
          <w:szCs w:val="28"/>
        </w:rPr>
        <w:t xml:space="preserve">As more and more electric vehicles are sold in the world, we get a benefit of reducing omissions caused by gas and diesel automobiles and trucks, however another environmental issue arises: what to do with the batteries that power the vehicles after the vehicle is disposed. </w:t>
      </w:r>
    </w:p>
    <w:p w14:paraId="702EB415" w14:textId="77777777" w:rsidR="00085113" w:rsidRDefault="00085113">
      <w:pPr>
        <w:rPr>
          <w:rFonts w:ascii="Lucida Bright" w:hAnsi="Lucida Bright"/>
          <w:sz w:val="28"/>
          <w:szCs w:val="28"/>
        </w:rPr>
      </w:pPr>
      <w:r w:rsidRPr="00085113">
        <w:rPr>
          <w:rFonts w:ascii="Lucida Bright" w:hAnsi="Lucida Bright"/>
          <w:sz w:val="28"/>
          <w:szCs w:val="28"/>
        </w:rPr>
        <w:t xml:space="preserve">More than 1 million electric cars were sold in 2017 and that alone </w:t>
      </w:r>
      <w:r>
        <w:rPr>
          <w:rFonts w:ascii="Lucida Bright" w:hAnsi="Lucida Bright"/>
          <w:sz w:val="28"/>
          <w:szCs w:val="28"/>
        </w:rPr>
        <w:t xml:space="preserve">that will  </w:t>
      </w:r>
      <w:r w:rsidRPr="00085113">
        <w:rPr>
          <w:rFonts w:ascii="Lucida Bright" w:hAnsi="Lucida Bright"/>
          <w:sz w:val="28"/>
          <w:szCs w:val="28"/>
        </w:rPr>
        <w:t>crea</w:t>
      </w:r>
      <w:r>
        <w:rPr>
          <w:rFonts w:ascii="Lucida Bright" w:hAnsi="Lucida Bright"/>
          <w:sz w:val="28"/>
          <w:szCs w:val="28"/>
        </w:rPr>
        <w:t>te</w:t>
      </w:r>
      <w:r w:rsidRPr="00085113">
        <w:rPr>
          <w:rFonts w:ascii="Lucida Bright" w:hAnsi="Lucida Bright"/>
          <w:sz w:val="28"/>
          <w:szCs w:val="28"/>
        </w:rPr>
        <w:t xml:space="preserve">250,000 ton of discarded batteries once the cars have been used. </w:t>
      </w:r>
    </w:p>
    <w:p w14:paraId="2F6E1544" w14:textId="77777777" w:rsidR="00085113" w:rsidRDefault="00085113">
      <w:pPr>
        <w:rPr>
          <w:rFonts w:ascii="Lucida Bright" w:hAnsi="Lucida Bright"/>
          <w:sz w:val="28"/>
          <w:szCs w:val="28"/>
        </w:rPr>
      </w:pPr>
      <w:r w:rsidRPr="00085113">
        <w:rPr>
          <w:rFonts w:ascii="Lucida Bright" w:hAnsi="Lucida Bright"/>
          <w:sz w:val="28"/>
          <w:szCs w:val="28"/>
        </w:rPr>
        <w:t xml:space="preserve">Typically, these are lithium-ion batteries and should not just be put into a landfill because of the toxic effects of the lithium. </w:t>
      </w:r>
    </w:p>
    <w:p w14:paraId="0C5060A5" w14:textId="77777777" w:rsidR="00085113" w:rsidRDefault="00085113">
      <w:pPr>
        <w:rPr>
          <w:rFonts w:ascii="Lucida Bright" w:hAnsi="Lucida Bright"/>
          <w:sz w:val="28"/>
          <w:szCs w:val="28"/>
        </w:rPr>
      </w:pPr>
      <w:r w:rsidRPr="00085113">
        <w:rPr>
          <w:rFonts w:ascii="Lucida Bright" w:hAnsi="Lucida Bright"/>
          <w:sz w:val="28"/>
          <w:szCs w:val="28"/>
        </w:rPr>
        <w:t xml:space="preserve">There are recycling techniques (smelting, direct recovery, and intermediate processes) but so far none are really cost effective. </w:t>
      </w:r>
    </w:p>
    <w:p w14:paraId="27652C02" w14:textId="581BDC4C" w:rsidR="0056079A" w:rsidRDefault="00085113">
      <w:pPr>
        <w:rPr>
          <w:rFonts w:ascii="Lucida Bright" w:hAnsi="Lucida Bright"/>
          <w:sz w:val="28"/>
          <w:szCs w:val="28"/>
        </w:rPr>
      </w:pPr>
      <w:r>
        <w:rPr>
          <w:rFonts w:ascii="Lucida Bright" w:hAnsi="Lucida Bright"/>
          <w:sz w:val="28"/>
          <w:szCs w:val="28"/>
        </w:rPr>
        <w:t>Does this industry have the positive NPV? Please consider as many variables as you to reflect the entire industry chain. Please include variables starting from extraction, through production, charging infrastructure, power generation impact, etc.</w:t>
      </w:r>
    </w:p>
    <w:p w14:paraId="3FDF2421" w14:textId="77777777" w:rsidR="00085113" w:rsidRPr="00085113" w:rsidRDefault="00085113">
      <w:pPr>
        <w:rPr>
          <w:rFonts w:ascii="Lucida Bright" w:hAnsi="Lucida Bright"/>
          <w:sz w:val="28"/>
          <w:szCs w:val="28"/>
        </w:rPr>
      </w:pPr>
    </w:p>
    <w:sectPr w:rsidR="00085113" w:rsidRPr="00085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13"/>
    <w:rsid w:val="00085113"/>
    <w:rsid w:val="0056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8910"/>
  <w15:chartTrackingRefBased/>
  <w15:docId w15:val="{C0DC1C7A-1979-4201-B886-E3AD98D6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2023-01-29T01:45:00Z</dcterms:created>
  <dcterms:modified xsi:type="dcterms:W3CDTF">2023-01-29T01:54:00Z</dcterms:modified>
</cp:coreProperties>
</file>