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3C87" w14:textId="1D756457" w:rsidR="00CA5669" w:rsidRPr="00CA5669" w:rsidRDefault="00CA5669" w:rsidP="00CA5669">
      <w:pPr>
        <w:pStyle w:val="xmsonormal"/>
        <w:shd w:val="clear" w:color="auto" w:fill="FFFFFF"/>
        <w:spacing w:before="0" w:beforeAutospacing="0" w:after="0" w:afterAutospacing="0"/>
        <w:ind w:left="720"/>
        <w:jc w:val="center"/>
        <w:rPr>
          <w:rFonts w:ascii="Calibri" w:hAnsi="Calibri" w:cs="Calibri"/>
          <w:color w:val="201F1E"/>
          <w:sz w:val="22"/>
          <w:szCs w:val="22"/>
        </w:rPr>
      </w:pPr>
    </w:p>
    <w:p w14:paraId="58A3B5B4" w14:textId="77777777" w:rsidR="00CA5669" w:rsidRDefault="00CA5669" w:rsidP="004469C5">
      <w:pPr>
        <w:jc w:val="center"/>
        <w:rPr>
          <w:rFonts w:ascii="Lucida Bright" w:eastAsia="Times New Roman" w:hAnsi="Lucida Bright" w:cstheme="minorHAnsi"/>
          <w:b/>
          <w:sz w:val="40"/>
          <w:szCs w:val="40"/>
        </w:rPr>
      </w:pPr>
    </w:p>
    <w:p w14:paraId="1D75A4F8" w14:textId="32AE0287" w:rsidR="002308F6" w:rsidRPr="00743268" w:rsidRDefault="002308F6" w:rsidP="004469C5">
      <w:pPr>
        <w:jc w:val="center"/>
        <w:rPr>
          <w:rFonts w:ascii="Lucida Bright" w:eastAsia="Times New Roman" w:hAnsi="Lucida Bright" w:cstheme="minorHAnsi"/>
          <w:b/>
          <w:sz w:val="40"/>
          <w:szCs w:val="40"/>
        </w:rPr>
      </w:pPr>
      <w:r w:rsidRPr="00743268">
        <w:rPr>
          <w:rFonts w:ascii="Lucida Bright" w:eastAsia="Times New Roman" w:hAnsi="Lucida Bright" w:cstheme="minorHAnsi"/>
          <w:b/>
          <w:sz w:val="40"/>
          <w:szCs w:val="40"/>
        </w:rPr>
        <w:t>CSUSM</w:t>
      </w:r>
    </w:p>
    <w:p w14:paraId="454689B2" w14:textId="6010ACF4" w:rsidR="002308F6" w:rsidRPr="00743268" w:rsidRDefault="003B6A7C" w:rsidP="004469C5">
      <w:pPr>
        <w:jc w:val="center"/>
        <w:rPr>
          <w:rFonts w:ascii="Lucida Bright" w:eastAsia="Times New Roman" w:hAnsi="Lucida Bright" w:cstheme="minorHAnsi"/>
          <w:b/>
          <w:color w:val="C00000"/>
          <w:sz w:val="40"/>
          <w:szCs w:val="40"/>
        </w:rPr>
      </w:pPr>
      <w:r>
        <w:rPr>
          <w:rFonts w:ascii="Lucida Bright" w:eastAsia="Times New Roman" w:hAnsi="Lucida Bright" w:cstheme="minorHAnsi"/>
          <w:b/>
          <w:color w:val="C00000"/>
          <w:sz w:val="40"/>
          <w:szCs w:val="40"/>
        </w:rPr>
        <w:t>BUS</w:t>
      </w:r>
      <w:r w:rsidR="002308F6" w:rsidRPr="00743268">
        <w:rPr>
          <w:rFonts w:ascii="Lucida Bright" w:eastAsia="Times New Roman" w:hAnsi="Lucida Bright" w:cstheme="minorHAnsi"/>
          <w:b/>
          <w:color w:val="C00000"/>
          <w:sz w:val="40"/>
          <w:szCs w:val="40"/>
        </w:rPr>
        <w:t xml:space="preserve"> </w:t>
      </w:r>
      <w:r w:rsidR="002D27EF">
        <w:rPr>
          <w:rFonts w:ascii="Lucida Bright" w:eastAsia="Times New Roman" w:hAnsi="Lucida Bright" w:cstheme="minorHAnsi"/>
          <w:b/>
          <w:color w:val="C00000"/>
          <w:sz w:val="40"/>
          <w:szCs w:val="40"/>
        </w:rPr>
        <w:t>322</w:t>
      </w:r>
    </w:p>
    <w:p w14:paraId="3E1D5612" w14:textId="3D66D3DD" w:rsidR="00697CA3" w:rsidRPr="00743268" w:rsidRDefault="00622A80" w:rsidP="004469C5">
      <w:pPr>
        <w:jc w:val="center"/>
        <w:rPr>
          <w:rFonts w:ascii="Lucida Bright" w:eastAsia="Times New Roman" w:hAnsi="Lucida Bright" w:cstheme="minorHAnsi"/>
          <w:b/>
          <w:color w:val="17365D" w:themeColor="text2" w:themeShade="BF"/>
          <w:sz w:val="40"/>
          <w:szCs w:val="40"/>
        </w:rPr>
      </w:pPr>
      <w:r>
        <w:rPr>
          <w:rFonts w:ascii="Lucida Bright" w:eastAsia="Times New Roman" w:hAnsi="Lucida Bright" w:cstheme="minorHAnsi"/>
          <w:b/>
          <w:color w:val="17365D" w:themeColor="text2" w:themeShade="BF"/>
          <w:sz w:val="40"/>
          <w:szCs w:val="40"/>
        </w:rPr>
        <w:t>Introduction to Data Analy</w:t>
      </w:r>
      <w:r w:rsidR="0062341A">
        <w:rPr>
          <w:rFonts w:ascii="Lucida Bright" w:eastAsia="Times New Roman" w:hAnsi="Lucida Bright" w:cstheme="minorHAnsi"/>
          <w:b/>
          <w:color w:val="17365D" w:themeColor="text2" w:themeShade="BF"/>
          <w:sz w:val="40"/>
          <w:szCs w:val="40"/>
        </w:rPr>
        <w:t>tics</w:t>
      </w:r>
    </w:p>
    <w:p w14:paraId="067BB34E" w14:textId="0FB22649" w:rsidR="00B87074" w:rsidRPr="00AE6CB0" w:rsidRDefault="007C0091" w:rsidP="00B87074">
      <w:pPr>
        <w:jc w:val="center"/>
        <w:rPr>
          <w:rFonts w:ascii="Lucida Bright" w:eastAsia="Times New Roman" w:hAnsi="Lucida Bright" w:cstheme="minorHAnsi"/>
          <w:b/>
          <w:color w:val="403152" w:themeColor="accent4" w:themeShade="80"/>
          <w:sz w:val="36"/>
          <w:szCs w:val="36"/>
        </w:rPr>
      </w:pPr>
      <w:r>
        <w:rPr>
          <w:rFonts w:ascii="Lucida Bright" w:eastAsia="Times New Roman" w:hAnsi="Lucida Bright" w:cstheme="minorHAnsi"/>
          <w:b/>
          <w:color w:val="403152" w:themeColor="accent4" w:themeShade="80"/>
          <w:sz w:val="36"/>
          <w:szCs w:val="36"/>
        </w:rPr>
        <w:t>Spring</w:t>
      </w:r>
      <w:r w:rsidR="00F912A9" w:rsidRPr="00AE6CB0">
        <w:rPr>
          <w:rFonts w:ascii="Lucida Bright" w:eastAsia="Times New Roman" w:hAnsi="Lucida Bright" w:cstheme="minorHAnsi"/>
          <w:b/>
          <w:color w:val="403152" w:themeColor="accent4" w:themeShade="80"/>
          <w:sz w:val="36"/>
          <w:szCs w:val="36"/>
        </w:rPr>
        <w:t xml:space="preserve"> </w:t>
      </w:r>
      <w:r w:rsidR="003D12A3" w:rsidRPr="00AE6CB0">
        <w:rPr>
          <w:rFonts w:ascii="Lucida Bright" w:eastAsia="Times New Roman" w:hAnsi="Lucida Bright" w:cstheme="minorHAnsi"/>
          <w:b/>
          <w:color w:val="403152" w:themeColor="accent4" w:themeShade="80"/>
          <w:sz w:val="36"/>
          <w:szCs w:val="36"/>
        </w:rPr>
        <w:t>20</w:t>
      </w:r>
      <w:r w:rsidR="0062341A">
        <w:rPr>
          <w:rFonts w:ascii="Lucida Bright" w:eastAsia="Times New Roman" w:hAnsi="Lucida Bright" w:cstheme="minorHAnsi"/>
          <w:b/>
          <w:color w:val="403152" w:themeColor="accent4" w:themeShade="80"/>
          <w:sz w:val="36"/>
          <w:szCs w:val="36"/>
        </w:rPr>
        <w:t>22</w:t>
      </w:r>
    </w:p>
    <w:p w14:paraId="529A64BE" w14:textId="77777777" w:rsidR="00B87074" w:rsidRDefault="00B87074" w:rsidP="00B87074">
      <w:pPr>
        <w:jc w:val="center"/>
        <w:rPr>
          <w:rFonts w:ascii="Lucida Bright" w:eastAsia="Times New Roman" w:hAnsi="Lucida Bright" w:cstheme="minorHAnsi"/>
          <w:b/>
          <w:color w:val="632423" w:themeColor="accent2" w:themeShade="80"/>
          <w:sz w:val="28"/>
          <w:szCs w:val="28"/>
        </w:rPr>
      </w:pPr>
      <w:r w:rsidRPr="00B87074">
        <w:rPr>
          <w:rFonts w:ascii="Lucida Bright" w:eastAsia="Times New Roman" w:hAnsi="Lucida Bright" w:cstheme="minorHAnsi"/>
          <w:b/>
          <w:color w:val="632423" w:themeColor="accent2" w:themeShade="80"/>
          <w:sz w:val="28"/>
          <w:szCs w:val="28"/>
        </w:rPr>
        <w:t xml:space="preserve">as </w:t>
      </w:r>
      <w:r>
        <w:rPr>
          <w:rFonts w:ascii="Lucida Bright" w:eastAsia="Times New Roman" w:hAnsi="Lucida Bright" w:cstheme="minorHAnsi"/>
          <w:b/>
          <w:color w:val="632423" w:themeColor="accent2" w:themeShade="80"/>
          <w:sz w:val="28"/>
          <w:szCs w:val="28"/>
        </w:rPr>
        <w:t>of</w:t>
      </w:r>
    </w:p>
    <w:p w14:paraId="0817A9B7" w14:textId="036D7A0B" w:rsidR="00B87074" w:rsidRDefault="0062341A" w:rsidP="00B87074">
      <w:pPr>
        <w:jc w:val="center"/>
        <w:rPr>
          <w:rFonts w:ascii="Lucida Bright" w:eastAsia="Times New Roman" w:hAnsi="Lucida Bright" w:cstheme="minorHAnsi"/>
          <w:b/>
          <w:color w:val="632423" w:themeColor="accent2" w:themeShade="80"/>
          <w:sz w:val="28"/>
          <w:szCs w:val="28"/>
        </w:rPr>
      </w:pPr>
      <w:r>
        <w:rPr>
          <w:rFonts w:ascii="Lucida Bright" w:eastAsia="Times New Roman" w:hAnsi="Lucida Bright" w:cstheme="minorHAnsi"/>
          <w:b/>
          <w:color w:val="632423" w:themeColor="accent2" w:themeShade="80"/>
          <w:sz w:val="28"/>
          <w:szCs w:val="28"/>
        </w:rPr>
        <w:t>1</w:t>
      </w:r>
      <w:r w:rsidR="0013196D">
        <w:rPr>
          <w:rFonts w:ascii="Lucida Bright" w:eastAsia="Times New Roman" w:hAnsi="Lucida Bright" w:cstheme="minorHAnsi"/>
          <w:b/>
          <w:color w:val="632423" w:themeColor="accent2" w:themeShade="80"/>
          <w:sz w:val="28"/>
          <w:szCs w:val="28"/>
        </w:rPr>
        <w:t>/</w:t>
      </w:r>
      <w:r>
        <w:rPr>
          <w:rFonts w:ascii="Lucida Bright" w:eastAsia="Times New Roman" w:hAnsi="Lucida Bright" w:cstheme="minorHAnsi"/>
          <w:b/>
          <w:color w:val="632423" w:themeColor="accent2" w:themeShade="80"/>
          <w:sz w:val="28"/>
          <w:szCs w:val="28"/>
        </w:rPr>
        <w:t>24</w:t>
      </w:r>
      <w:r w:rsidR="00B87074" w:rsidRPr="00B87074">
        <w:rPr>
          <w:rFonts w:ascii="Lucida Bright" w:eastAsia="Times New Roman" w:hAnsi="Lucida Bright" w:cstheme="minorHAnsi"/>
          <w:b/>
          <w:color w:val="632423" w:themeColor="accent2" w:themeShade="80"/>
          <w:sz w:val="28"/>
          <w:szCs w:val="28"/>
        </w:rPr>
        <w:t>/</w:t>
      </w:r>
      <w:r w:rsidR="007C0091">
        <w:rPr>
          <w:rFonts w:ascii="Lucida Bright" w:eastAsia="Times New Roman" w:hAnsi="Lucida Bright" w:cstheme="minorHAnsi"/>
          <w:b/>
          <w:color w:val="632423" w:themeColor="accent2" w:themeShade="80"/>
          <w:sz w:val="28"/>
          <w:szCs w:val="28"/>
        </w:rPr>
        <w:t>2</w:t>
      </w:r>
      <w:r>
        <w:rPr>
          <w:rFonts w:ascii="Lucida Bright" w:eastAsia="Times New Roman" w:hAnsi="Lucida Bright" w:cstheme="minorHAnsi"/>
          <w:b/>
          <w:color w:val="632423" w:themeColor="accent2" w:themeShade="80"/>
          <w:sz w:val="28"/>
          <w:szCs w:val="28"/>
        </w:rPr>
        <w:t>2</w:t>
      </w:r>
    </w:p>
    <w:p w14:paraId="6469E3D9" w14:textId="4D56F571" w:rsidR="00817278" w:rsidRDefault="00817278" w:rsidP="00B87074">
      <w:pPr>
        <w:jc w:val="center"/>
        <w:rPr>
          <w:rFonts w:ascii="Lucida Bright" w:eastAsia="Times New Roman" w:hAnsi="Lucida Bright" w:cstheme="minorHAnsi"/>
          <w:b/>
          <w:color w:val="632423" w:themeColor="accent2" w:themeShade="80"/>
          <w:sz w:val="28"/>
          <w:szCs w:val="28"/>
        </w:rPr>
      </w:pPr>
    </w:p>
    <w:p w14:paraId="1C12C253" w14:textId="417B4D53" w:rsidR="00817278" w:rsidRDefault="0062341A" w:rsidP="00B87074">
      <w:pPr>
        <w:jc w:val="center"/>
        <w:rPr>
          <w:rFonts w:ascii="Lucida Bright" w:eastAsia="Times New Roman" w:hAnsi="Lucida Bright" w:cstheme="minorHAnsi"/>
          <w:b/>
          <w:color w:val="632423" w:themeColor="accent2" w:themeShade="80"/>
          <w:sz w:val="28"/>
          <w:szCs w:val="28"/>
        </w:rPr>
      </w:pPr>
      <w:r>
        <w:rPr>
          <w:rFonts w:ascii="Lucida Bright" w:hAnsi="Lucida Bright" w:cstheme="minorHAnsi"/>
          <w:b/>
          <w:sz w:val="28"/>
          <w:szCs w:val="28"/>
        </w:rPr>
        <w:t xml:space="preserve">Hybrid </w:t>
      </w:r>
      <w:r w:rsidR="00817278">
        <w:rPr>
          <w:rFonts w:ascii="Lucida Bright" w:hAnsi="Lucida Bright" w:cstheme="minorHAnsi"/>
          <w:b/>
          <w:sz w:val="28"/>
          <w:szCs w:val="28"/>
        </w:rPr>
        <w:t>Modality</w:t>
      </w:r>
    </w:p>
    <w:p w14:paraId="33CDA498" w14:textId="73302D90" w:rsidR="001F6807" w:rsidRDefault="001F6807" w:rsidP="00B87074">
      <w:pPr>
        <w:jc w:val="center"/>
        <w:rPr>
          <w:rFonts w:ascii="Lucida Bright" w:eastAsia="Times New Roman" w:hAnsi="Lucida Bright" w:cstheme="minorHAnsi"/>
          <w:b/>
          <w:color w:val="632423" w:themeColor="accent2" w:themeShade="80"/>
          <w:sz w:val="28"/>
          <w:szCs w:val="28"/>
        </w:rPr>
      </w:pPr>
    </w:p>
    <w:p w14:paraId="67215BD3" w14:textId="77777777" w:rsidR="001F6807" w:rsidRPr="00743268" w:rsidRDefault="001F6807" w:rsidP="001F6807">
      <w:pPr>
        <w:rPr>
          <w:rFonts w:ascii="Lucida Bright" w:hAnsi="Lucida Bright" w:cstheme="minorHAnsi"/>
          <w:b/>
          <w:sz w:val="24"/>
          <w:szCs w:val="24"/>
        </w:rPr>
      </w:pPr>
    </w:p>
    <w:p w14:paraId="5A712223" w14:textId="1E369A1C" w:rsidR="001F6807" w:rsidRDefault="001F6807" w:rsidP="001F6807">
      <w:pPr>
        <w:rPr>
          <w:rFonts w:ascii="Lucida Bright" w:hAnsi="Lucida Bright" w:cstheme="minorHAnsi"/>
          <w:b/>
          <w:sz w:val="28"/>
          <w:szCs w:val="28"/>
        </w:rPr>
      </w:pPr>
      <w:r w:rsidRPr="001F6807">
        <w:rPr>
          <w:rFonts w:ascii="Lucida Bright" w:hAnsi="Lucida Bright" w:cstheme="minorHAnsi"/>
          <w:b/>
          <w:sz w:val="28"/>
          <w:szCs w:val="28"/>
        </w:rPr>
        <w:t xml:space="preserve">Professor: </w:t>
      </w:r>
      <w:r w:rsidRPr="001F6807">
        <w:rPr>
          <w:rFonts w:ascii="Lucida Bright" w:hAnsi="Lucida Bright" w:cstheme="minorHAnsi"/>
          <w:sz w:val="28"/>
          <w:szCs w:val="28"/>
        </w:rPr>
        <w:t>Derek D. Podobas</w:t>
      </w:r>
      <w:r>
        <w:rPr>
          <w:rFonts w:ascii="Lucida Bright" w:hAnsi="Lucida Bright" w:cstheme="minorHAnsi"/>
          <w:sz w:val="28"/>
          <w:szCs w:val="28"/>
        </w:rPr>
        <w:t xml:space="preserve">              </w:t>
      </w:r>
    </w:p>
    <w:p w14:paraId="3DB3EC02" w14:textId="3A71EE2E" w:rsidR="00817278" w:rsidRDefault="00817278" w:rsidP="001F6807">
      <w:pPr>
        <w:rPr>
          <w:rFonts w:ascii="Lucida Bright" w:hAnsi="Lucida Bright" w:cstheme="minorHAnsi"/>
          <w:b/>
          <w:sz w:val="28"/>
          <w:szCs w:val="28"/>
        </w:rPr>
      </w:pPr>
    </w:p>
    <w:p w14:paraId="71559AC6" w14:textId="77777777" w:rsidR="00817278" w:rsidRDefault="00817278" w:rsidP="00817278">
      <w:pPr>
        <w:rPr>
          <w:rFonts w:ascii="Lucida Bright" w:hAnsi="Lucida Bright" w:cstheme="minorHAnsi"/>
          <w:sz w:val="28"/>
          <w:szCs w:val="28"/>
        </w:rPr>
      </w:pPr>
      <w:r w:rsidRPr="001F6807">
        <w:rPr>
          <w:rFonts w:ascii="Lucida Bright" w:hAnsi="Lucida Bright" w:cstheme="minorHAnsi"/>
          <w:b/>
          <w:sz w:val="28"/>
          <w:szCs w:val="28"/>
        </w:rPr>
        <w:t>Phone:</w:t>
      </w:r>
      <w:r w:rsidRPr="001F6807">
        <w:rPr>
          <w:rFonts w:ascii="Lucida Bright" w:hAnsi="Lucida Bright" w:cstheme="minorHAnsi"/>
          <w:sz w:val="28"/>
          <w:szCs w:val="28"/>
        </w:rPr>
        <w:t xml:space="preserve"> (949) 842-6632 (text)</w:t>
      </w:r>
    </w:p>
    <w:p w14:paraId="7C1F7FDC" w14:textId="77777777" w:rsidR="00817278" w:rsidRPr="001F6807" w:rsidRDefault="00817278" w:rsidP="00817278">
      <w:pPr>
        <w:rPr>
          <w:rFonts w:ascii="Lucida Bright" w:hAnsi="Lucida Bright" w:cstheme="minorHAnsi"/>
          <w:sz w:val="28"/>
          <w:szCs w:val="28"/>
        </w:rPr>
      </w:pPr>
      <w:r w:rsidRPr="001F6807">
        <w:rPr>
          <w:rFonts w:ascii="Lucida Bright" w:hAnsi="Lucida Bright" w:cstheme="minorHAnsi"/>
          <w:sz w:val="28"/>
          <w:szCs w:val="28"/>
        </w:rPr>
        <w:tab/>
      </w:r>
      <w:r w:rsidRPr="001F6807">
        <w:rPr>
          <w:rFonts w:ascii="Lucida Bright" w:hAnsi="Lucida Bright" w:cstheme="minorHAnsi"/>
          <w:sz w:val="28"/>
          <w:szCs w:val="28"/>
        </w:rPr>
        <w:tab/>
      </w:r>
      <w:r w:rsidRPr="001F6807">
        <w:rPr>
          <w:rFonts w:ascii="Lucida Bright" w:hAnsi="Lucida Bright" w:cstheme="minorHAnsi"/>
          <w:sz w:val="28"/>
          <w:szCs w:val="28"/>
        </w:rPr>
        <w:tab/>
      </w:r>
    </w:p>
    <w:p w14:paraId="41378762" w14:textId="393FFFCF" w:rsidR="001F6807" w:rsidRPr="00817278" w:rsidRDefault="00817278" w:rsidP="001F6807">
      <w:pPr>
        <w:rPr>
          <w:rFonts w:ascii="Lucida Bright" w:hAnsi="Lucida Bright" w:cstheme="minorHAnsi"/>
          <w:color w:val="0000FF" w:themeColor="hyperlink"/>
          <w:sz w:val="28"/>
          <w:szCs w:val="28"/>
          <w:u w:val="single"/>
        </w:rPr>
      </w:pPr>
      <w:r w:rsidRPr="001F6807">
        <w:rPr>
          <w:rFonts w:ascii="Lucida Bright" w:hAnsi="Lucida Bright" w:cstheme="minorHAnsi"/>
          <w:b/>
          <w:sz w:val="28"/>
          <w:szCs w:val="28"/>
        </w:rPr>
        <w:t xml:space="preserve">E-mail: </w:t>
      </w:r>
      <w:hyperlink r:id="rId8" w:history="1">
        <w:r w:rsidRPr="001F6807">
          <w:rPr>
            <w:rStyle w:val="Hyperlink"/>
            <w:rFonts w:ascii="Lucida Bright" w:hAnsi="Lucida Bright" w:cstheme="minorHAnsi"/>
            <w:sz w:val="28"/>
            <w:szCs w:val="28"/>
          </w:rPr>
          <w:t>dpodobas@csusm.edu</w:t>
        </w:r>
      </w:hyperlink>
      <w:r w:rsidRPr="001F6807">
        <w:rPr>
          <w:rFonts w:ascii="Lucida Bright" w:hAnsi="Lucida Bright" w:cstheme="minorHAnsi"/>
          <w:sz w:val="28"/>
          <w:szCs w:val="28"/>
        </w:rPr>
        <w:t xml:space="preserve"> or </w:t>
      </w:r>
      <w:hyperlink r:id="rId9" w:history="1">
        <w:r w:rsidRPr="001F6807">
          <w:rPr>
            <w:rStyle w:val="Hyperlink"/>
            <w:rFonts w:ascii="Lucida Bright" w:hAnsi="Lucida Bright" w:cstheme="minorHAnsi"/>
            <w:sz w:val="28"/>
            <w:szCs w:val="28"/>
          </w:rPr>
          <w:t>derek.podobas@cox.net</w:t>
        </w:r>
      </w:hyperlink>
    </w:p>
    <w:p w14:paraId="56928FE1" w14:textId="77777777" w:rsidR="001F6807" w:rsidRPr="001F6807" w:rsidRDefault="001F6807" w:rsidP="001F6807">
      <w:pPr>
        <w:rPr>
          <w:rFonts w:ascii="Lucida Bright" w:hAnsi="Lucida Bright" w:cstheme="minorHAnsi"/>
          <w:sz w:val="28"/>
          <w:szCs w:val="28"/>
        </w:rPr>
      </w:pPr>
    </w:p>
    <w:p w14:paraId="4FA6894C" w14:textId="65421A21" w:rsidR="001F6807" w:rsidRPr="001F6807" w:rsidRDefault="00C52BFD" w:rsidP="001F6807">
      <w:pPr>
        <w:rPr>
          <w:rFonts w:ascii="Lucida Bright" w:hAnsi="Lucida Bright" w:cstheme="minorHAnsi"/>
          <w:b/>
          <w:sz w:val="28"/>
          <w:szCs w:val="28"/>
        </w:rPr>
      </w:pPr>
      <w:r>
        <w:rPr>
          <w:rFonts w:ascii="Lucida Bright" w:hAnsi="Lucida Bright" w:cstheme="minorHAnsi"/>
          <w:b/>
          <w:sz w:val="28"/>
          <w:szCs w:val="28"/>
        </w:rPr>
        <w:t xml:space="preserve">Zoom </w:t>
      </w:r>
      <w:r w:rsidR="001F6807" w:rsidRPr="001F6807">
        <w:rPr>
          <w:rFonts w:ascii="Lucida Bright" w:hAnsi="Lucida Bright" w:cstheme="minorHAnsi"/>
          <w:b/>
          <w:sz w:val="28"/>
          <w:szCs w:val="28"/>
        </w:rPr>
        <w:t xml:space="preserve">Class Meetings: </w:t>
      </w:r>
    </w:p>
    <w:p w14:paraId="42EE0B4A" w14:textId="77777777" w:rsidR="001F6807" w:rsidRPr="001F6807" w:rsidRDefault="001F6807" w:rsidP="001F6807">
      <w:pPr>
        <w:rPr>
          <w:rFonts w:ascii="Lucida Bright" w:hAnsi="Lucida Bright" w:cstheme="minorHAnsi"/>
          <w:b/>
          <w:sz w:val="28"/>
          <w:szCs w:val="28"/>
        </w:rPr>
      </w:pPr>
    </w:p>
    <w:p w14:paraId="02F4326A" w14:textId="77777777" w:rsidR="0062341A" w:rsidRPr="0062341A" w:rsidRDefault="001F6807" w:rsidP="00513333">
      <w:pPr>
        <w:pStyle w:val="ListParagraph"/>
        <w:numPr>
          <w:ilvl w:val="0"/>
          <w:numId w:val="2"/>
        </w:numPr>
        <w:spacing w:line="480" w:lineRule="auto"/>
        <w:rPr>
          <w:rFonts w:ascii="Lucida Bright" w:eastAsia="Times New Roman" w:hAnsi="Lucida Bright" w:cstheme="minorHAnsi"/>
          <w:sz w:val="28"/>
          <w:szCs w:val="28"/>
        </w:rPr>
      </w:pPr>
      <w:r w:rsidRPr="001F6807">
        <w:rPr>
          <w:rFonts w:ascii="Lucida Bright" w:hAnsi="Lucida Bright" w:cstheme="minorHAnsi"/>
          <w:sz w:val="28"/>
          <w:szCs w:val="28"/>
        </w:rPr>
        <w:t>BUS 322-0</w:t>
      </w:r>
      <w:r w:rsidR="0062341A">
        <w:rPr>
          <w:rFonts w:ascii="Lucida Bright" w:hAnsi="Lucida Bright" w:cstheme="minorHAnsi"/>
          <w:sz w:val="28"/>
          <w:szCs w:val="28"/>
        </w:rPr>
        <w:t>7</w:t>
      </w:r>
      <w:r w:rsidRPr="001F6807">
        <w:rPr>
          <w:rFonts w:ascii="Lucida Bright" w:hAnsi="Lucida Bright" w:cstheme="minorHAnsi"/>
          <w:sz w:val="28"/>
          <w:szCs w:val="28"/>
        </w:rPr>
        <w:t xml:space="preserve">  </w:t>
      </w:r>
      <w:r w:rsidR="00C52BFD">
        <w:rPr>
          <w:rFonts w:ascii="Lucida Bright" w:hAnsi="Lucida Bright" w:cstheme="minorHAnsi"/>
          <w:sz w:val="28"/>
          <w:szCs w:val="28"/>
        </w:rPr>
        <w:t>W</w:t>
      </w:r>
      <w:r w:rsidRPr="001F6807">
        <w:rPr>
          <w:rFonts w:ascii="Lucida Bright" w:hAnsi="Lucida Bright" w:cstheme="minorHAnsi"/>
          <w:sz w:val="28"/>
          <w:szCs w:val="28"/>
        </w:rPr>
        <w:t xml:space="preserve">: </w:t>
      </w:r>
      <w:r w:rsidR="00C52BFD">
        <w:rPr>
          <w:rFonts w:ascii="Lucida Bright" w:hAnsi="Lucida Bright" w:cstheme="minorHAnsi"/>
          <w:sz w:val="28"/>
          <w:szCs w:val="28"/>
        </w:rPr>
        <w:t>4</w:t>
      </w:r>
      <w:r w:rsidRPr="001F6807">
        <w:rPr>
          <w:rFonts w:ascii="Lucida Bright" w:hAnsi="Lucida Bright" w:cstheme="minorHAnsi"/>
          <w:sz w:val="28"/>
          <w:szCs w:val="28"/>
        </w:rPr>
        <w:t xml:space="preserve">:30 </w:t>
      </w:r>
      <w:r w:rsidR="00C52BFD">
        <w:rPr>
          <w:rFonts w:ascii="Lucida Bright" w:hAnsi="Lucida Bright" w:cstheme="minorHAnsi"/>
          <w:sz w:val="28"/>
          <w:szCs w:val="28"/>
        </w:rPr>
        <w:t>PM</w:t>
      </w:r>
      <w:r w:rsidRPr="001F6807">
        <w:rPr>
          <w:rFonts w:ascii="Lucida Bright" w:hAnsi="Lucida Bright" w:cstheme="minorHAnsi"/>
          <w:sz w:val="28"/>
          <w:szCs w:val="28"/>
        </w:rPr>
        <w:t xml:space="preserve"> - </w:t>
      </w:r>
      <w:r w:rsidR="00C52BFD">
        <w:rPr>
          <w:rFonts w:ascii="Lucida Bright" w:hAnsi="Lucida Bright" w:cstheme="minorHAnsi"/>
          <w:sz w:val="28"/>
          <w:szCs w:val="28"/>
        </w:rPr>
        <w:t>6</w:t>
      </w:r>
      <w:r w:rsidRPr="001F6807">
        <w:rPr>
          <w:rFonts w:ascii="Lucida Bright" w:hAnsi="Lucida Bright" w:cstheme="minorHAnsi"/>
          <w:sz w:val="28"/>
          <w:szCs w:val="28"/>
        </w:rPr>
        <w:t xml:space="preserve">:20 </w:t>
      </w:r>
      <w:r w:rsidR="00C52BFD">
        <w:rPr>
          <w:rFonts w:ascii="Lucida Bright" w:hAnsi="Lucida Bright" w:cstheme="minorHAnsi"/>
          <w:sz w:val="28"/>
          <w:szCs w:val="28"/>
        </w:rPr>
        <w:t>PM</w:t>
      </w:r>
      <w:r w:rsidR="0062341A">
        <w:rPr>
          <w:rFonts w:ascii="Lucida Bright" w:hAnsi="Lucida Bright" w:cstheme="minorHAnsi"/>
          <w:sz w:val="28"/>
          <w:szCs w:val="28"/>
        </w:rPr>
        <w:t xml:space="preserve"> Mark. 305 and Zoom</w:t>
      </w:r>
    </w:p>
    <w:p w14:paraId="4133F830" w14:textId="10A51B7B" w:rsidR="001F6807" w:rsidRPr="0062341A" w:rsidRDefault="0062341A" w:rsidP="0062341A">
      <w:pPr>
        <w:spacing w:line="480" w:lineRule="auto"/>
        <w:rPr>
          <w:rFonts w:ascii="Lucida Bright" w:eastAsia="Times New Roman" w:hAnsi="Lucida Bright" w:cstheme="minorHAnsi"/>
          <w:sz w:val="28"/>
          <w:szCs w:val="28"/>
        </w:rPr>
      </w:pPr>
      <w:r>
        <w:rPr>
          <w:rFonts w:ascii="Lucida Bright" w:hAnsi="Lucida Bright" w:cstheme="minorHAnsi"/>
          <w:sz w:val="28"/>
          <w:szCs w:val="28"/>
        </w:rPr>
        <w:t>Zoom Link:</w:t>
      </w:r>
      <w:r w:rsidR="001F6807" w:rsidRPr="0062341A">
        <w:rPr>
          <w:rFonts w:ascii="Lucida Bright" w:hAnsi="Lucida Bright" w:cstheme="minorHAnsi"/>
          <w:sz w:val="28"/>
          <w:szCs w:val="28"/>
        </w:rPr>
        <w:t xml:space="preserve"> </w:t>
      </w:r>
      <w:r w:rsidR="00F42EDA" w:rsidRPr="00247608">
        <w:rPr>
          <w:rFonts w:ascii="Lato" w:hAnsi="Lato"/>
          <w:color w:val="232333"/>
          <w:sz w:val="36"/>
          <w:szCs w:val="36"/>
          <w:shd w:val="clear" w:color="auto" w:fill="FFFFFF"/>
        </w:rPr>
        <w:t> </w:t>
      </w:r>
      <w:hyperlink r:id="rId10" w:tgtFrame="_blank" w:history="1">
        <w:r w:rsidR="00F42EDA" w:rsidRPr="00247608">
          <w:rPr>
            <w:rFonts w:ascii="Lato" w:hAnsi="Lato"/>
            <w:color w:val="0D66D4"/>
            <w:sz w:val="36"/>
            <w:szCs w:val="36"/>
            <w:u w:val="single"/>
            <w:shd w:val="clear" w:color="auto" w:fill="FFFFFF"/>
          </w:rPr>
          <w:t>https://csusm.zoom.us/j/82716877145</w:t>
        </w:r>
      </w:hyperlink>
    </w:p>
    <w:p w14:paraId="696DC283" w14:textId="77777777" w:rsidR="00817278" w:rsidRPr="00817278" w:rsidRDefault="00817278" w:rsidP="00817278">
      <w:pPr>
        <w:pStyle w:val="ListParagraph"/>
        <w:rPr>
          <w:rFonts w:ascii="Lucida Bright" w:hAnsi="Lucida Bright" w:cstheme="minorHAnsi"/>
          <w:sz w:val="28"/>
          <w:szCs w:val="28"/>
        </w:rPr>
      </w:pPr>
    </w:p>
    <w:p w14:paraId="32CBFD86" w14:textId="43806E6D" w:rsidR="00817278" w:rsidRDefault="00817278" w:rsidP="00C52BFD">
      <w:pPr>
        <w:rPr>
          <w:rFonts w:ascii="Lucida Bright" w:hAnsi="Lucida Bright" w:cstheme="minorHAnsi"/>
          <w:sz w:val="28"/>
          <w:szCs w:val="28"/>
        </w:rPr>
      </w:pPr>
      <w:r w:rsidRPr="00C52BFD">
        <w:rPr>
          <w:rFonts w:ascii="Lucida Bright" w:hAnsi="Lucida Bright" w:cstheme="minorHAnsi"/>
          <w:b/>
          <w:sz w:val="28"/>
          <w:szCs w:val="28"/>
        </w:rPr>
        <w:t>Virtual Office Hours:</w:t>
      </w:r>
      <w:r w:rsidRPr="00C52BFD">
        <w:rPr>
          <w:rFonts w:ascii="Lucida Bright" w:hAnsi="Lucida Bright" w:cstheme="minorHAnsi"/>
          <w:sz w:val="28"/>
          <w:szCs w:val="28"/>
        </w:rPr>
        <w:t xml:space="preserve"> via text: (949)-842-6632 or by appt.</w:t>
      </w:r>
    </w:p>
    <w:p w14:paraId="31192C42" w14:textId="2DC39F98" w:rsidR="00B408F3" w:rsidRDefault="00B408F3" w:rsidP="00C52BFD">
      <w:pPr>
        <w:rPr>
          <w:rFonts w:ascii="Lucida Bright" w:hAnsi="Lucida Bright" w:cstheme="minorHAnsi"/>
          <w:sz w:val="28"/>
          <w:szCs w:val="28"/>
        </w:rPr>
      </w:pPr>
    </w:p>
    <w:p w14:paraId="385AF93D" w14:textId="77777777" w:rsidR="00B408F3" w:rsidRDefault="00B408F3" w:rsidP="00B408F3">
      <w:pPr>
        <w:jc w:val="center"/>
        <w:rPr>
          <w:rFonts w:ascii="Lucida Bright" w:hAnsi="Lucida Bright" w:cstheme="minorHAnsi"/>
          <w:b/>
          <w:color w:val="244061" w:themeColor="accent1" w:themeShade="80"/>
          <w:sz w:val="28"/>
          <w:szCs w:val="28"/>
          <w:u w:val="single"/>
        </w:rPr>
      </w:pPr>
    </w:p>
    <w:p w14:paraId="15187DB8" w14:textId="77777777" w:rsidR="00B408F3" w:rsidRPr="00F42EDA" w:rsidRDefault="00B408F3" w:rsidP="00B408F3">
      <w:pPr>
        <w:spacing w:line="276" w:lineRule="auto"/>
        <w:rPr>
          <w:rFonts w:ascii="Lucida Bright" w:eastAsia="Times New Roman" w:hAnsi="Lucida Bright" w:cs="Times New Roman"/>
          <w:b/>
          <w:color w:val="C00000"/>
          <w:sz w:val="32"/>
          <w:szCs w:val="32"/>
        </w:rPr>
      </w:pPr>
    </w:p>
    <w:p w14:paraId="679BA62D" w14:textId="77777777" w:rsidR="00B408F3" w:rsidRPr="00F42EDA" w:rsidRDefault="00B408F3" w:rsidP="00B408F3">
      <w:pPr>
        <w:jc w:val="center"/>
        <w:rPr>
          <w:rFonts w:ascii="Lucida Bright" w:eastAsia="Times New Roman" w:hAnsi="Lucida Bright" w:cs="Times New Roman"/>
          <w:i/>
          <w:color w:val="C00000"/>
          <w:sz w:val="32"/>
          <w:szCs w:val="32"/>
        </w:rPr>
      </w:pPr>
      <w:r w:rsidRPr="00F42EDA">
        <w:rPr>
          <w:rFonts w:ascii="Lucida Bright" w:eastAsia="Times New Roman" w:hAnsi="Lucida Bright" w:cs="Times New Roman"/>
          <w:i/>
          <w:color w:val="C00000"/>
          <w:sz w:val="32"/>
          <w:szCs w:val="32"/>
        </w:rPr>
        <w:t>Your professor reserves the right to make ongoing adjustments/changes.</w:t>
      </w:r>
    </w:p>
    <w:p w14:paraId="5942FE3D" w14:textId="77777777" w:rsidR="00B408F3" w:rsidRPr="00F42EDA" w:rsidRDefault="00B408F3" w:rsidP="00B408F3">
      <w:pPr>
        <w:jc w:val="center"/>
        <w:rPr>
          <w:rFonts w:ascii="Lucida Bright" w:eastAsia="Times New Roman" w:hAnsi="Lucida Bright" w:cs="Times New Roman"/>
          <w:i/>
          <w:color w:val="C00000"/>
          <w:sz w:val="32"/>
          <w:szCs w:val="32"/>
        </w:rPr>
      </w:pPr>
      <w:r w:rsidRPr="00F42EDA">
        <w:rPr>
          <w:rFonts w:ascii="Lucida Bright" w:eastAsia="Times New Roman" w:hAnsi="Lucida Bright" w:cs="Times New Roman"/>
          <w:i/>
          <w:color w:val="C00000"/>
          <w:sz w:val="32"/>
          <w:szCs w:val="32"/>
        </w:rPr>
        <w:t xml:space="preserve"> to any part of this syllabus and/or class throughout the semester.</w:t>
      </w:r>
    </w:p>
    <w:p w14:paraId="44CE45DD" w14:textId="77777777" w:rsidR="00B408F3" w:rsidRPr="00C52BFD" w:rsidRDefault="00B408F3" w:rsidP="00C52BFD">
      <w:pPr>
        <w:rPr>
          <w:rFonts w:ascii="Lucida Bright" w:hAnsi="Lucida Bright" w:cstheme="minorHAnsi"/>
          <w:sz w:val="28"/>
          <w:szCs w:val="28"/>
        </w:rPr>
      </w:pPr>
    </w:p>
    <w:p w14:paraId="6FD65C26" w14:textId="77777777" w:rsidR="00817278" w:rsidRPr="00817278" w:rsidRDefault="00817278" w:rsidP="00817278">
      <w:pPr>
        <w:spacing w:line="480" w:lineRule="auto"/>
        <w:rPr>
          <w:rFonts w:ascii="Lucida Bright" w:hAnsi="Lucida Bright" w:cstheme="minorHAnsi"/>
          <w:sz w:val="28"/>
          <w:szCs w:val="28"/>
        </w:rPr>
      </w:pPr>
    </w:p>
    <w:p w14:paraId="3898AE03" w14:textId="3898CEDA" w:rsidR="001F6807" w:rsidRPr="00152666" w:rsidRDefault="001F6807" w:rsidP="00152666">
      <w:pPr>
        <w:pStyle w:val="NormalWeb"/>
        <w:rPr>
          <w:rFonts w:ascii="Lucida Bright" w:hAnsi="Lucida Bright"/>
          <w:b/>
          <w:color w:val="17365D" w:themeColor="text2" w:themeShade="BF"/>
          <w:sz w:val="28"/>
          <w:szCs w:val="28"/>
          <w:u w:val="single"/>
        </w:rPr>
      </w:pPr>
      <w:r w:rsidRPr="00152666">
        <w:rPr>
          <w:rFonts w:ascii="Lucida Bright" w:hAnsi="Lucida Bright"/>
          <w:b/>
          <w:color w:val="17365D" w:themeColor="text2" w:themeShade="BF"/>
          <w:sz w:val="28"/>
          <w:szCs w:val="28"/>
          <w:u w:val="single"/>
        </w:rPr>
        <w:lastRenderedPageBreak/>
        <w:t>COBA</w:t>
      </w:r>
      <w:r w:rsidR="0032134D" w:rsidRPr="00152666">
        <w:rPr>
          <w:rFonts w:ascii="Lucida Bright" w:hAnsi="Lucida Bright"/>
          <w:b/>
          <w:color w:val="17365D" w:themeColor="text2" w:themeShade="BF"/>
          <w:sz w:val="28"/>
          <w:szCs w:val="28"/>
          <w:u w:val="single"/>
        </w:rPr>
        <w:t xml:space="preserve"> Mission and Vision</w:t>
      </w:r>
    </w:p>
    <w:p w14:paraId="0CF04F48" w14:textId="7FD43CDD" w:rsidR="0032134D" w:rsidRPr="0032134D" w:rsidRDefault="0032134D" w:rsidP="0032134D">
      <w:pPr>
        <w:pBdr>
          <w:bottom w:val="single" w:sz="6" w:space="0" w:color="ECF0F0"/>
        </w:pBdr>
        <w:shd w:val="clear" w:color="auto" w:fill="FFFFFF"/>
        <w:spacing w:before="100" w:beforeAutospacing="1" w:after="100" w:afterAutospacing="1"/>
        <w:outlineLvl w:val="1"/>
        <w:rPr>
          <w:rFonts w:ascii="Source Sans Pro" w:eastAsia="Times New Roman" w:hAnsi="Source Sans Pro" w:cs="Times New Roman"/>
          <w:b/>
          <w:bCs/>
          <w:color w:val="47484D"/>
          <w:sz w:val="36"/>
          <w:szCs w:val="36"/>
        </w:rPr>
      </w:pPr>
      <w:r w:rsidRPr="00152666">
        <w:rPr>
          <w:rFonts w:ascii="Lucida Bright" w:eastAsia="Times New Roman" w:hAnsi="Lucida Bright" w:cs="Times New Roman"/>
          <w:b/>
          <w:bCs/>
          <w:color w:val="17365D" w:themeColor="text2" w:themeShade="BF"/>
          <w:sz w:val="28"/>
          <w:szCs w:val="28"/>
        </w:rPr>
        <w:t>Mission:</w:t>
      </w:r>
      <w:r w:rsidRPr="0032134D">
        <w:rPr>
          <w:rFonts w:ascii="Source Sans Pro" w:eastAsia="Times New Roman" w:hAnsi="Source Sans Pro" w:cs="Times New Roman"/>
          <w:b/>
          <w:bCs/>
          <w:color w:val="17365D" w:themeColor="text2" w:themeShade="BF"/>
          <w:sz w:val="36"/>
          <w:szCs w:val="36"/>
        </w:rPr>
        <w:t xml:space="preserve"> </w:t>
      </w:r>
      <w:r w:rsidRPr="0032134D">
        <w:rPr>
          <w:rFonts w:ascii="Lucida Bright" w:eastAsia="Times New Roman" w:hAnsi="Lucida Bright" w:cs="Times New Roman"/>
          <w:color w:val="222222"/>
          <w:sz w:val="28"/>
          <w:szCs w:val="28"/>
        </w:rPr>
        <w:t xml:space="preserve">We are committed to providing rigorous and relevant educational programs using a balance of theoretical, experiential, and applied learning to educate a diverse body of students to become responsible, engaged citizens with a global mindset who contribute positively to their communities and organizations. We achieve this through collaborative relationships among faculty, staff, </w:t>
      </w:r>
      <w:r w:rsidR="00DA4162" w:rsidRPr="0032134D">
        <w:rPr>
          <w:rFonts w:ascii="Lucida Bright" w:eastAsia="Times New Roman" w:hAnsi="Lucida Bright" w:cs="Times New Roman"/>
          <w:color w:val="222222"/>
          <w:sz w:val="28"/>
          <w:szCs w:val="28"/>
        </w:rPr>
        <w:t>students,</w:t>
      </w:r>
      <w:r w:rsidRPr="0032134D">
        <w:rPr>
          <w:rFonts w:ascii="Lucida Bright" w:eastAsia="Times New Roman" w:hAnsi="Lucida Bright" w:cs="Times New Roman"/>
          <w:color w:val="222222"/>
          <w:sz w:val="28"/>
          <w:szCs w:val="28"/>
        </w:rPr>
        <w:t xml:space="preserve"> and the community guided by faculty involved in a combination of academic scholarship, applied scholarship, and professional experience.</w:t>
      </w:r>
    </w:p>
    <w:p w14:paraId="75F70918" w14:textId="1F747C6F" w:rsidR="0032134D" w:rsidRPr="0032134D" w:rsidRDefault="0032134D" w:rsidP="0032134D">
      <w:pPr>
        <w:pBdr>
          <w:bottom w:val="single" w:sz="6" w:space="0" w:color="ECF0F0"/>
        </w:pBdr>
        <w:shd w:val="clear" w:color="auto" w:fill="FFFFFF"/>
        <w:spacing w:before="100" w:beforeAutospacing="1" w:after="100" w:afterAutospacing="1"/>
        <w:outlineLvl w:val="1"/>
        <w:rPr>
          <w:rFonts w:ascii="Lucida Bright" w:eastAsia="Times New Roman" w:hAnsi="Lucida Bright" w:cs="Times New Roman"/>
          <w:color w:val="222222"/>
          <w:sz w:val="28"/>
          <w:szCs w:val="28"/>
        </w:rPr>
      </w:pPr>
      <w:r w:rsidRPr="00152666">
        <w:rPr>
          <w:rFonts w:ascii="Lucida Bright" w:eastAsia="Times New Roman" w:hAnsi="Lucida Bright" w:cs="Times New Roman"/>
          <w:b/>
          <w:bCs/>
          <w:color w:val="17365D" w:themeColor="text2" w:themeShade="BF"/>
          <w:sz w:val="28"/>
          <w:szCs w:val="28"/>
        </w:rPr>
        <w:t>Vision:</w:t>
      </w:r>
      <w:r w:rsidR="00152666">
        <w:rPr>
          <w:rFonts w:ascii="Lucida Bright" w:eastAsia="Times New Roman" w:hAnsi="Lucida Bright" w:cs="Times New Roman"/>
          <w:color w:val="222222"/>
          <w:sz w:val="28"/>
          <w:szCs w:val="28"/>
        </w:rPr>
        <w:t xml:space="preserve"> </w:t>
      </w:r>
      <w:r w:rsidRPr="0032134D">
        <w:rPr>
          <w:rFonts w:ascii="Lucida Bright" w:eastAsia="Times New Roman" w:hAnsi="Lucida Bright" w:cs="Times New Roman"/>
          <w:color w:val="222222"/>
          <w:sz w:val="28"/>
          <w:szCs w:val="28"/>
        </w:rPr>
        <w:t>CoBA aspires to be recognized as an engine for innovation and</w:t>
      </w:r>
      <w:r>
        <w:rPr>
          <w:rFonts w:ascii="Lucida Bright" w:eastAsia="Times New Roman" w:hAnsi="Lucida Bright" w:cs="Times New Roman"/>
          <w:color w:val="222222"/>
          <w:sz w:val="28"/>
          <w:szCs w:val="28"/>
        </w:rPr>
        <w:t xml:space="preserve"> </w:t>
      </w:r>
      <w:r w:rsidRPr="0032134D">
        <w:rPr>
          <w:rFonts w:ascii="Lucida Bright" w:eastAsia="Times New Roman" w:hAnsi="Lucida Bright" w:cs="Times New Roman"/>
          <w:color w:val="222222"/>
          <w:sz w:val="28"/>
          <w:szCs w:val="28"/>
        </w:rPr>
        <w:t>excellence in business education and research through collaboration with stakeholders to advance the economic vitality of the region.</w:t>
      </w:r>
    </w:p>
    <w:p w14:paraId="4E263EA5" w14:textId="2C3E1822" w:rsidR="000B09CC" w:rsidRDefault="000B09CC" w:rsidP="00AB3C95">
      <w:pPr>
        <w:jc w:val="both"/>
        <w:rPr>
          <w:i/>
          <w:color w:val="FF0000"/>
        </w:rPr>
      </w:pPr>
    </w:p>
    <w:p w14:paraId="15CA5950" w14:textId="77777777" w:rsidR="000B09CC" w:rsidRPr="00C44D8E" w:rsidRDefault="000B09CC" w:rsidP="000B09CC">
      <w:pPr>
        <w:rPr>
          <w:rFonts w:ascii="Lucida Bright" w:eastAsia="Times New Roman" w:hAnsi="Lucida Bright" w:cstheme="minorHAnsi"/>
          <w:b/>
          <w:color w:val="244061" w:themeColor="accent1" w:themeShade="80"/>
          <w:sz w:val="28"/>
          <w:szCs w:val="28"/>
          <w:u w:val="single"/>
        </w:rPr>
      </w:pPr>
      <w:r w:rsidRPr="00C44D8E">
        <w:rPr>
          <w:rFonts w:ascii="Lucida Bright" w:eastAsia="Times New Roman" w:hAnsi="Lucida Bright" w:cstheme="minorHAnsi"/>
          <w:b/>
          <w:color w:val="244061" w:themeColor="accent1" w:themeShade="80"/>
          <w:sz w:val="28"/>
          <w:szCs w:val="28"/>
          <w:u w:val="single"/>
        </w:rPr>
        <w:t>Course Description</w:t>
      </w:r>
    </w:p>
    <w:p w14:paraId="0ED1180D" w14:textId="77777777" w:rsidR="000B09CC" w:rsidRPr="00C242CE" w:rsidRDefault="000B09CC" w:rsidP="000B09CC">
      <w:pPr>
        <w:rPr>
          <w:rFonts w:ascii="Lucida Bright" w:eastAsia="Times New Roman" w:hAnsi="Lucida Bright" w:cs="Arial"/>
          <w:color w:val="000000" w:themeColor="text1"/>
          <w:sz w:val="28"/>
          <w:szCs w:val="28"/>
        </w:rPr>
      </w:pPr>
      <w:r w:rsidRPr="00EA514F">
        <w:rPr>
          <w:rFonts w:ascii="Lucida Bright" w:eastAsia="Times New Roman" w:hAnsi="Lucida Bright" w:cs="Arial"/>
          <w:color w:val="515151"/>
          <w:sz w:val="28"/>
          <w:szCs w:val="28"/>
        </w:rPr>
        <w:br/>
      </w:r>
      <w:r w:rsidRPr="00C242CE">
        <w:rPr>
          <w:rFonts w:ascii="Lucida Bright" w:eastAsia="Times New Roman" w:hAnsi="Lucida Bright" w:cs="Arial"/>
          <w:color w:val="000000" w:themeColor="text1"/>
          <w:sz w:val="28"/>
          <w:szCs w:val="28"/>
        </w:rPr>
        <w:t xml:space="preserve">Studies the use of statistical data in order to understand and solve business problems. Reviews descriptive statistics tools and inferential statistics topics including estimation, hypothesis testing, simple and multiple regression analysis, and optimization techniques. </w:t>
      </w:r>
      <w:r w:rsidRPr="00C242CE">
        <w:rPr>
          <w:rFonts w:ascii="Lucida Bright" w:eastAsia="Times New Roman" w:hAnsi="Lucida Bright" w:cs="Arial"/>
          <w:color w:val="000000" w:themeColor="text1"/>
          <w:sz w:val="28"/>
          <w:szCs w:val="28"/>
        </w:rPr>
        <w:br/>
      </w:r>
      <w:r w:rsidRPr="00C242CE">
        <w:rPr>
          <w:rFonts w:ascii="Lucida Bright" w:eastAsia="Times New Roman" w:hAnsi="Lucida Bright" w:cs="Arial"/>
          <w:color w:val="000000" w:themeColor="text1"/>
          <w:sz w:val="28"/>
          <w:szCs w:val="28"/>
        </w:rPr>
        <w:br/>
        <w:t>Enrollment restricted to students who have completed all lower-division pre-business core (major status in Business Administration, i.e., attained business status).</w:t>
      </w:r>
    </w:p>
    <w:p w14:paraId="069450DD" w14:textId="77777777" w:rsidR="000B09CC" w:rsidRPr="00C242CE" w:rsidRDefault="000B09CC" w:rsidP="000B09CC">
      <w:pPr>
        <w:rPr>
          <w:rFonts w:ascii="Lucida Bright" w:eastAsia="Times New Roman" w:hAnsi="Lucida Bright" w:cstheme="minorHAnsi"/>
          <w:color w:val="000000" w:themeColor="text1"/>
          <w:sz w:val="28"/>
          <w:szCs w:val="28"/>
        </w:rPr>
      </w:pPr>
    </w:p>
    <w:p w14:paraId="02EEF339" w14:textId="54FFAA4C" w:rsidR="000B09CC" w:rsidRPr="00C242CE" w:rsidRDefault="000B09CC" w:rsidP="000B09CC">
      <w:pPr>
        <w:rPr>
          <w:rFonts w:ascii="Lucida Bright" w:eastAsia="Times New Roman" w:hAnsi="Lucida Bright" w:cstheme="minorHAnsi"/>
          <w:color w:val="000000" w:themeColor="text1"/>
          <w:sz w:val="28"/>
          <w:szCs w:val="28"/>
        </w:rPr>
      </w:pPr>
      <w:r w:rsidRPr="00C242CE">
        <w:rPr>
          <w:rFonts w:ascii="Lucida Bright" w:eastAsia="Times New Roman" w:hAnsi="Lucida Bright" w:cstheme="minorHAnsi"/>
          <w:color w:val="000000" w:themeColor="text1"/>
          <w:sz w:val="28"/>
          <w:szCs w:val="28"/>
        </w:rPr>
        <w:t xml:space="preserve">Students will use Microsoft Excel as a graphical, </w:t>
      </w:r>
      <w:r w:rsidR="00DA4162" w:rsidRPr="00C242CE">
        <w:rPr>
          <w:rFonts w:ascii="Lucida Bright" w:eastAsia="Times New Roman" w:hAnsi="Lucida Bright" w:cstheme="minorHAnsi"/>
          <w:color w:val="000000" w:themeColor="text1"/>
          <w:sz w:val="28"/>
          <w:szCs w:val="28"/>
        </w:rPr>
        <w:t>computing,</w:t>
      </w:r>
      <w:r w:rsidRPr="00C242CE">
        <w:rPr>
          <w:rFonts w:ascii="Lucida Bright" w:eastAsia="Times New Roman" w:hAnsi="Lucida Bright" w:cstheme="minorHAnsi"/>
          <w:color w:val="000000" w:themeColor="text1"/>
          <w:sz w:val="28"/>
          <w:szCs w:val="28"/>
        </w:rPr>
        <w:t xml:space="preserve"> and analytical tool. </w:t>
      </w:r>
    </w:p>
    <w:p w14:paraId="6530A22C" w14:textId="77777777" w:rsidR="000B09CC" w:rsidRPr="00143F09" w:rsidRDefault="000B09CC" w:rsidP="00AB3C95">
      <w:pPr>
        <w:jc w:val="both"/>
      </w:pPr>
    </w:p>
    <w:p w14:paraId="1160E2D1" w14:textId="77777777" w:rsidR="00AB3C95" w:rsidRPr="00143F09" w:rsidRDefault="00AB3C95" w:rsidP="00AB3C95">
      <w:pPr>
        <w:jc w:val="both"/>
      </w:pPr>
    </w:p>
    <w:p w14:paraId="462F566D" w14:textId="77777777" w:rsidR="0032134D" w:rsidRDefault="0032134D" w:rsidP="00CA0992">
      <w:pPr>
        <w:rPr>
          <w:rFonts w:ascii="Lucida Bright" w:hAnsi="Lucida Bright" w:cstheme="minorHAnsi"/>
          <w:b/>
          <w:color w:val="244061" w:themeColor="accent1" w:themeShade="80"/>
          <w:sz w:val="28"/>
          <w:szCs w:val="28"/>
          <w:u w:val="single"/>
        </w:rPr>
      </w:pPr>
    </w:p>
    <w:p w14:paraId="02ECA142" w14:textId="77777777" w:rsidR="0032134D" w:rsidRDefault="0032134D" w:rsidP="00CA0992">
      <w:pPr>
        <w:rPr>
          <w:rFonts w:ascii="Lucida Bright" w:hAnsi="Lucida Bright" w:cstheme="minorHAnsi"/>
          <w:b/>
          <w:color w:val="244061" w:themeColor="accent1" w:themeShade="80"/>
          <w:sz w:val="28"/>
          <w:szCs w:val="28"/>
          <w:u w:val="single"/>
        </w:rPr>
      </w:pPr>
    </w:p>
    <w:p w14:paraId="6A19BB2D" w14:textId="77777777" w:rsidR="0032134D" w:rsidRDefault="0032134D" w:rsidP="00CA0992">
      <w:pPr>
        <w:rPr>
          <w:rFonts w:ascii="Lucida Bright" w:hAnsi="Lucida Bright" w:cstheme="minorHAnsi"/>
          <w:b/>
          <w:color w:val="244061" w:themeColor="accent1" w:themeShade="80"/>
          <w:sz w:val="28"/>
          <w:szCs w:val="28"/>
          <w:u w:val="single"/>
        </w:rPr>
      </w:pPr>
    </w:p>
    <w:p w14:paraId="2E3594E4" w14:textId="77777777" w:rsidR="0032134D" w:rsidRDefault="0032134D" w:rsidP="00CA0992">
      <w:pPr>
        <w:rPr>
          <w:rFonts w:ascii="Lucida Bright" w:hAnsi="Lucida Bright" w:cstheme="minorHAnsi"/>
          <w:b/>
          <w:color w:val="244061" w:themeColor="accent1" w:themeShade="80"/>
          <w:sz w:val="28"/>
          <w:szCs w:val="28"/>
          <w:u w:val="single"/>
        </w:rPr>
      </w:pPr>
    </w:p>
    <w:p w14:paraId="386756F3" w14:textId="77777777" w:rsidR="0032134D" w:rsidRDefault="0032134D" w:rsidP="00CA0992">
      <w:pPr>
        <w:rPr>
          <w:rFonts w:ascii="Lucida Bright" w:hAnsi="Lucida Bright" w:cstheme="minorHAnsi"/>
          <w:b/>
          <w:color w:val="244061" w:themeColor="accent1" w:themeShade="80"/>
          <w:sz w:val="28"/>
          <w:szCs w:val="28"/>
          <w:u w:val="single"/>
        </w:rPr>
      </w:pPr>
    </w:p>
    <w:p w14:paraId="04F72CB6" w14:textId="77777777" w:rsidR="00152666" w:rsidRDefault="00152666" w:rsidP="00CA0992">
      <w:pPr>
        <w:rPr>
          <w:rFonts w:ascii="Lucida Bright" w:hAnsi="Lucida Bright" w:cstheme="minorHAnsi"/>
          <w:b/>
          <w:color w:val="244061" w:themeColor="accent1" w:themeShade="80"/>
          <w:sz w:val="28"/>
          <w:szCs w:val="28"/>
          <w:u w:val="single"/>
        </w:rPr>
      </w:pPr>
    </w:p>
    <w:p w14:paraId="1664F70E" w14:textId="52D65E94" w:rsidR="00CA0992" w:rsidRPr="004D5FAF" w:rsidRDefault="00CA0992" w:rsidP="00CA0992">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lastRenderedPageBreak/>
        <w:t>Course Material:</w:t>
      </w:r>
    </w:p>
    <w:p w14:paraId="3A6689F6" w14:textId="77777777" w:rsidR="00CA0992" w:rsidRPr="00743268" w:rsidRDefault="00CA0992" w:rsidP="00CA0992">
      <w:pPr>
        <w:rPr>
          <w:rFonts w:ascii="Lucida Bright" w:hAnsi="Lucida Bright" w:cstheme="minorHAnsi"/>
          <w:sz w:val="28"/>
          <w:szCs w:val="28"/>
        </w:rPr>
      </w:pPr>
    </w:p>
    <w:p w14:paraId="0AC76CD9" w14:textId="77777777" w:rsidR="00CA0992" w:rsidRDefault="00CA0992" w:rsidP="00CA0992">
      <w:pPr>
        <w:rPr>
          <w:rFonts w:ascii="Lucida Bright" w:hAnsi="Lucida Bright" w:cstheme="minorHAnsi"/>
          <w:sz w:val="28"/>
          <w:szCs w:val="28"/>
        </w:rPr>
      </w:pPr>
      <w:r>
        <w:rPr>
          <w:rFonts w:ascii="Lucida Bright" w:hAnsi="Lucida Bright" w:cstheme="minorHAnsi"/>
          <w:sz w:val="28"/>
          <w:szCs w:val="28"/>
        </w:rPr>
        <w:t>Business Statistics: A Decision-Making Approach 10e, Groebner, Shannon, Fry, and Smith.</w:t>
      </w:r>
    </w:p>
    <w:p w14:paraId="1FA78971" w14:textId="77777777" w:rsidR="00CA0992" w:rsidRDefault="00CA0992" w:rsidP="00CA0992">
      <w:pPr>
        <w:rPr>
          <w:rFonts w:ascii="Lucida Bright" w:hAnsi="Lucida Bright" w:cstheme="minorHAnsi"/>
          <w:sz w:val="28"/>
          <w:szCs w:val="28"/>
        </w:rPr>
      </w:pPr>
    </w:p>
    <w:p w14:paraId="795067E6" w14:textId="77777777" w:rsidR="00CA0992" w:rsidRDefault="00CA0992" w:rsidP="00CA0992">
      <w:pPr>
        <w:rPr>
          <w:rFonts w:ascii="Lucida Bright" w:hAnsi="Lucida Bright" w:cstheme="minorHAnsi"/>
          <w:sz w:val="28"/>
          <w:szCs w:val="28"/>
        </w:rPr>
      </w:pPr>
      <w:r>
        <w:rPr>
          <w:rFonts w:ascii="Lucida Bright" w:hAnsi="Lucida Bright" w:cstheme="minorHAnsi"/>
          <w:sz w:val="28"/>
          <w:szCs w:val="28"/>
        </w:rPr>
        <w:t>Camm: Essentials of Business Analytics, 2e, Centage,</w:t>
      </w:r>
    </w:p>
    <w:p w14:paraId="1CAED712" w14:textId="77777777" w:rsidR="00CA0992" w:rsidRDefault="00CA0992" w:rsidP="00CA0992">
      <w:pPr>
        <w:rPr>
          <w:rFonts w:ascii="Lucida Bright" w:hAnsi="Lucida Bright" w:cstheme="minorHAnsi"/>
          <w:sz w:val="28"/>
          <w:szCs w:val="28"/>
        </w:rPr>
      </w:pPr>
    </w:p>
    <w:p w14:paraId="7A7D9265" w14:textId="77777777" w:rsidR="00CA0992" w:rsidRDefault="00CA0992" w:rsidP="00CA0992">
      <w:pPr>
        <w:rPr>
          <w:rFonts w:ascii="Lucida Bright" w:hAnsi="Lucida Bright" w:cstheme="minorHAnsi"/>
          <w:sz w:val="28"/>
          <w:szCs w:val="28"/>
        </w:rPr>
      </w:pPr>
      <w:r>
        <w:rPr>
          <w:rFonts w:ascii="Lucida Bright" w:hAnsi="Lucida Bright" w:cstheme="minorHAnsi"/>
          <w:sz w:val="28"/>
          <w:szCs w:val="28"/>
        </w:rPr>
        <w:t>Additional material will be provided by the instructor.</w:t>
      </w:r>
    </w:p>
    <w:p w14:paraId="562FC09E" w14:textId="77777777" w:rsidR="008A425E" w:rsidRDefault="008A425E" w:rsidP="008A425E">
      <w:pPr>
        <w:rPr>
          <w:rFonts w:ascii="Lucida Bright" w:hAnsi="Lucida Bright" w:cstheme="minorHAnsi"/>
          <w:b/>
          <w:color w:val="244061" w:themeColor="accent1" w:themeShade="80"/>
          <w:sz w:val="28"/>
          <w:szCs w:val="28"/>
          <w:u w:val="single"/>
        </w:rPr>
      </w:pPr>
    </w:p>
    <w:p w14:paraId="00FD3E40" w14:textId="147B3921" w:rsidR="008A425E" w:rsidRPr="004D5FAF" w:rsidRDefault="008A425E" w:rsidP="008A425E">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t>Course Learning Outcomes:</w:t>
      </w:r>
    </w:p>
    <w:p w14:paraId="62E54F3E" w14:textId="77777777" w:rsidR="00C52BFD" w:rsidRPr="00143F09" w:rsidRDefault="00C52BFD" w:rsidP="00C52BFD">
      <w:pPr>
        <w:rPr>
          <w:b/>
        </w:rPr>
      </w:pPr>
    </w:p>
    <w:p w14:paraId="121DE7ED" w14:textId="62009964" w:rsidR="00C52BFD" w:rsidRPr="009F6A6C" w:rsidRDefault="00C52BFD" w:rsidP="009F6A6C">
      <w:pPr>
        <w:rPr>
          <w:rFonts w:ascii="Lucida Bright" w:hAnsi="Lucida Bright"/>
          <w:sz w:val="28"/>
          <w:szCs w:val="28"/>
        </w:rPr>
      </w:pPr>
      <w:r w:rsidRPr="009F6A6C">
        <w:rPr>
          <w:rFonts w:ascii="Lucida Bright" w:hAnsi="Lucida Bright"/>
          <w:sz w:val="28"/>
          <w:szCs w:val="28"/>
        </w:rPr>
        <w:t>Upon successful completion of this course, each student will be able to</w:t>
      </w:r>
      <w:r w:rsidR="009F6A6C" w:rsidRPr="009F6A6C">
        <w:rPr>
          <w:rFonts w:ascii="Lucida Bright" w:hAnsi="Lucida Bright"/>
          <w:sz w:val="28"/>
          <w:szCs w:val="28"/>
        </w:rPr>
        <w:t xml:space="preserve"> master the following areas of knowledge</w:t>
      </w:r>
      <w:r w:rsidRPr="009F6A6C">
        <w:rPr>
          <w:rFonts w:ascii="Lucida Bright" w:hAnsi="Lucida Bright"/>
          <w:sz w:val="28"/>
          <w:szCs w:val="28"/>
        </w:rPr>
        <w:t>:</w:t>
      </w:r>
    </w:p>
    <w:p w14:paraId="0ACDD13A" w14:textId="77777777" w:rsidR="00A66BBA" w:rsidRPr="004E7F99" w:rsidRDefault="00A66BBA" w:rsidP="00C52BFD">
      <w:pPr>
        <w:rPr>
          <w:rFonts w:ascii="Lucida Bright" w:hAnsi="Lucida Bright"/>
          <w:sz w:val="28"/>
          <w:szCs w:val="28"/>
        </w:rPr>
      </w:pPr>
    </w:p>
    <w:p w14:paraId="31339709" w14:textId="5FE53C80" w:rsidR="00DA4162" w:rsidRPr="00DA4162" w:rsidRDefault="009F6A6C" w:rsidP="00DA4162">
      <w:pPr>
        <w:pStyle w:val="ListParagraph"/>
        <w:numPr>
          <w:ilvl w:val="0"/>
          <w:numId w:val="18"/>
        </w:numPr>
        <w:spacing w:line="360" w:lineRule="auto"/>
        <w:jc w:val="both"/>
        <w:rPr>
          <w:rFonts w:ascii="Lucida Bright" w:hAnsi="Lucida Bright"/>
          <w:sz w:val="28"/>
          <w:szCs w:val="28"/>
        </w:rPr>
      </w:pPr>
      <w:r w:rsidRPr="009F6A6C">
        <w:rPr>
          <w:rFonts w:ascii="Lucida Bright" w:hAnsi="Lucida Bright"/>
          <w:sz w:val="28"/>
          <w:szCs w:val="28"/>
        </w:rPr>
        <w:t>Use of Excel in Data Analytics</w:t>
      </w:r>
    </w:p>
    <w:p w14:paraId="6BE7B86B" w14:textId="099E1151" w:rsidR="00DA4162" w:rsidRPr="00DA4162" w:rsidRDefault="009F6A6C"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Descriptive Statistics and Data Mining</w:t>
      </w:r>
    </w:p>
    <w:p w14:paraId="02B6EE7F" w14:textId="1BE1DF12" w:rsidR="00DA4162" w:rsidRPr="00DA4162" w:rsidRDefault="00DA4162"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Modeling Uncertainty</w:t>
      </w:r>
    </w:p>
    <w:p w14:paraId="115B7173" w14:textId="218A6FD0" w:rsidR="00DA4162" w:rsidRPr="00DA4162" w:rsidRDefault="00DA4162"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Predictive Analytics</w:t>
      </w:r>
    </w:p>
    <w:p w14:paraId="24F06D3D" w14:textId="7E41CDDC" w:rsidR="00DA4162" w:rsidRPr="00DA4162" w:rsidRDefault="00DA4162"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Statistical Inference</w:t>
      </w:r>
    </w:p>
    <w:p w14:paraId="1653A028" w14:textId="10EDAA7E" w:rsidR="00DA4162" w:rsidRPr="00DA4162" w:rsidRDefault="00DA4162"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Decision Analysis</w:t>
      </w:r>
    </w:p>
    <w:p w14:paraId="17D660FE" w14:textId="29B870D1" w:rsidR="00DA4162" w:rsidRPr="009F6A6C" w:rsidRDefault="00DA4162" w:rsidP="00DA4162">
      <w:pPr>
        <w:pStyle w:val="ListParagraph"/>
        <w:numPr>
          <w:ilvl w:val="0"/>
          <w:numId w:val="17"/>
        </w:numPr>
        <w:spacing w:line="360" w:lineRule="auto"/>
        <w:jc w:val="both"/>
        <w:rPr>
          <w:rFonts w:ascii="Lucida Bright" w:hAnsi="Lucida Bright"/>
          <w:sz w:val="28"/>
          <w:szCs w:val="28"/>
        </w:rPr>
      </w:pPr>
      <w:r>
        <w:rPr>
          <w:rFonts w:ascii="Lucida Bright" w:hAnsi="Lucida Bright"/>
          <w:sz w:val="28"/>
          <w:szCs w:val="28"/>
        </w:rPr>
        <w:t>Optimization Techniques</w:t>
      </w:r>
    </w:p>
    <w:p w14:paraId="18F5C9F9" w14:textId="77777777" w:rsidR="0032134D" w:rsidRPr="0032134D" w:rsidRDefault="0032134D" w:rsidP="0032134D">
      <w:pPr>
        <w:pBdr>
          <w:bottom w:val="single" w:sz="6" w:space="0" w:color="ECF0F0"/>
        </w:pBdr>
        <w:shd w:val="clear" w:color="auto" w:fill="FFFFFF"/>
        <w:spacing w:before="100" w:beforeAutospacing="1" w:after="100" w:afterAutospacing="1"/>
        <w:outlineLvl w:val="1"/>
        <w:rPr>
          <w:rFonts w:ascii="Lucida Bright" w:eastAsia="Times New Roman" w:hAnsi="Lucida Bright" w:cs="Times New Roman"/>
          <w:b/>
          <w:bCs/>
          <w:color w:val="17365D" w:themeColor="text2" w:themeShade="BF"/>
          <w:sz w:val="28"/>
          <w:szCs w:val="28"/>
          <w:u w:val="single"/>
        </w:rPr>
      </w:pPr>
      <w:r w:rsidRPr="0032134D">
        <w:rPr>
          <w:rFonts w:ascii="Lucida Bright" w:eastAsia="Times New Roman" w:hAnsi="Lucida Bright" w:cs="Times New Roman"/>
          <w:b/>
          <w:bCs/>
          <w:color w:val="17365D" w:themeColor="text2" w:themeShade="BF"/>
          <w:sz w:val="28"/>
          <w:szCs w:val="28"/>
          <w:u w:val="single"/>
        </w:rPr>
        <w:t>Undergraduate Student Learning Outcomes</w:t>
      </w:r>
    </w:p>
    <w:p w14:paraId="28522302"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17365D" w:themeColor="text2" w:themeShade="BF"/>
          <w:sz w:val="28"/>
          <w:szCs w:val="28"/>
        </w:rPr>
      </w:pPr>
      <w:r w:rsidRPr="0032134D">
        <w:rPr>
          <w:rFonts w:ascii="Lucida Bright" w:eastAsia="Times New Roman" w:hAnsi="Lucida Bright" w:cs="Times New Roman"/>
          <w:b/>
          <w:bCs/>
          <w:color w:val="17365D" w:themeColor="text2" w:themeShade="BF"/>
          <w:sz w:val="28"/>
          <w:szCs w:val="28"/>
        </w:rPr>
        <w:t>1. Communication:</w:t>
      </w:r>
    </w:p>
    <w:p w14:paraId="7215DD7D" w14:textId="77777777" w:rsidR="0032134D" w:rsidRPr="0032134D" w:rsidRDefault="0032134D" w:rsidP="00A66BBA">
      <w:pPr>
        <w:shd w:val="clear" w:color="auto" w:fill="FFFFFF"/>
        <w:spacing w:before="100" w:beforeAutospacing="1" w:after="100" w:afterAutospacing="1"/>
        <w:ind w:left="720"/>
        <w:rPr>
          <w:rFonts w:ascii="Lucida Bright" w:eastAsia="Times New Roman" w:hAnsi="Lucida Bright" w:cs="Times New Roman"/>
          <w:color w:val="222222"/>
          <w:sz w:val="28"/>
          <w:szCs w:val="28"/>
        </w:rPr>
      </w:pPr>
      <w:r w:rsidRPr="0032134D">
        <w:rPr>
          <w:rFonts w:ascii="Lucida Bright" w:eastAsia="Times New Roman" w:hAnsi="Lucida Bright" w:cs="Times New Roman"/>
          <w:color w:val="17365D" w:themeColor="text2" w:themeShade="BF"/>
          <w:sz w:val="28"/>
          <w:szCs w:val="28"/>
        </w:rPr>
        <w:t xml:space="preserve">1a. </w:t>
      </w:r>
      <w:r w:rsidRPr="0032134D">
        <w:rPr>
          <w:rFonts w:ascii="Lucida Bright" w:eastAsia="Times New Roman" w:hAnsi="Lucida Bright" w:cs="Times New Roman"/>
          <w:color w:val="222222"/>
          <w:sz w:val="28"/>
          <w:szCs w:val="28"/>
        </w:rPr>
        <w:t>Our graduates will be able to communicate effectively and professionally in </w:t>
      </w:r>
      <w:r w:rsidRPr="0032134D">
        <w:rPr>
          <w:rFonts w:ascii="Lucida Bright" w:eastAsia="Times New Roman" w:hAnsi="Lucida Bright" w:cs="Times New Roman"/>
          <w:b/>
          <w:bCs/>
          <w:i/>
          <w:iCs/>
          <w:color w:val="222222"/>
          <w:sz w:val="28"/>
          <w:szCs w:val="28"/>
        </w:rPr>
        <w:t>oral</w:t>
      </w:r>
      <w:r w:rsidRPr="0032134D">
        <w:rPr>
          <w:rFonts w:ascii="Lucida Bright" w:eastAsia="Times New Roman" w:hAnsi="Lucida Bright" w:cs="Times New Roman"/>
          <w:color w:val="222222"/>
          <w:sz w:val="28"/>
          <w:szCs w:val="28"/>
        </w:rPr>
        <w:t> form.</w:t>
      </w:r>
    </w:p>
    <w:p w14:paraId="4BDEF57A" w14:textId="77777777" w:rsidR="0032134D" w:rsidRPr="0032134D" w:rsidRDefault="0032134D" w:rsidP="00A66BBA">
      <w:pPr>
        <w:shd w:val="clear" w:color="auto" w:fill="FFFFFF"/>
        <w:spacing w:before="100" w:beforeAutospacing="1" w:after="100" w:afterAutospacing="1"/>
        <w:ind w:left="720"/>
        <w:rPr>
          <w:rFonts w:ascii="Lucida Bright" w:eastAsia="Times New Roman" w:hAnsi="Lucida Bright" w:cs="Times New Roman"/>
          <w:color w:val="222222"/>
          <w:sz w:val="28"/>
          <w:szCs w:val="28"/>
        </w:rPr>
      </w:pPr>
      <w:r w:rsidRPr="0032134D">
        <w:rPr>
          <w:rFonts w:ascii="Lucida Bright" w:eastAsia="Times New Roman" w:hAnsi="Lucida Bright" w:cs="Times New Roman"/>
          <w:color w:val="17365D" w:themeColor="text2" w:themeShade="BF"/>
          <w:sz w:val="28"/>
          <w:szCs w:val="28"/>
        </w:rPr>
        <w:t xml:space="preserve">1b. </w:t>
      </w:r>
      <w:r w:rsidRPr="0032134D">
        <w:rPr>
          <w:rFonts w:ascii="Lucida Bright" w:eastAsia="Times New Roman" w:hAnsi="Lucida Bright" w:cs="Times New Roman"/>
          <w:color w:val="222222"/>
          <w:sz w:val="28"/>
          <w:szCs w:val="28"/>
        </w:rPr>
        <w:t>Our graduates will be able to communicate effectively and professionally in </w:t>
      </w:r>
      <w:r w:rsidRPr="0032134D">
        <w:rPr>
          <w:rFonts w:ascii="Lucida Bright" w:eastAsia="Times New Roman" w:hAnsi="Lucida Bright" w:cs="Times New Roman"/>
          <w:b/>
          <w:bCs/>
          <w:i/>
          <w:iCs/>
          <w:color w:val="222222"/>
          <w:sz w:val="28"/>
          <w:szCs w:val="28"/>
        </w:rPr>
        <w:t>written</w:t>
      </w:r>
      <w:r w:rsidRPr="0032134D">
        <w:rPr>
          <w:rFonts w:ascii="Lucida Bright" w:eastAsia="Times New Roman" w:hAnsi="Lucida Bright" w:cs="Times New Roman"/>
          <w:color w:val="222222"/>
          <w:sz w:val="28"/>
          <w:szCs w:val="28"/>
        </w:rPr>
        <w:t> form.</w:t>
      </w:r>
    </w:p>
    <w:p w14:paraId="437C26E8"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2. Critical Thinking and Problem Solving:</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demonstrate critical thinking and problem-solving skills.</w:t>
      </w:r>
    </w:p>
    <w:p w14:paraId="0CED671B"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lastRenderedPageBreak/>
        <w:t>3. Interpersonal and Collaboration:</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demonstrate interpersonal and collaboration skills.</w:t>
      </w:r>
    </w:p>
    <w:p w14:paraId="0A991B9A"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4. Analytics:</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apply analytics to business situations.</w:t>
      </w:r>
    </w:p>
    <w:p w14:paraId="2EC49D8A"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5. Information Technology: </w:t>
      </w:r>
      <w:r w:rsidRPr="0032134D">
        <w:rPr>
          <w:rFonts w:ascii="Lucida Bright" w:eastAsia="Times New Roman" w:hAnsi="Lucida Bright" w:cs="Times New Roman"/>
          <w:color w:val="222222"/>
          <w:sz w:val="28"/>
          <w:szCs w:val="28"/>
        </w:rPr>
        <w:t>Our graduates will be able to demonstrate proficiency in the use of technological tools.</w:t>
      </w:r>
    </w:p>
    <w:p w14:paraId="47DC929F" w14:textId="1B4F3B9B"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6. Ethics and Social Responsibility:</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apply ethical and socially responsible perspectives/</w:t>
      </w:r>
      <w:r w:rsidR="00DA4162" w:rsidRPr="0032134D">
        <w:rPr>
          <w:rFonts w:ascii="Lucida Bright" w:eastAsia="Times New Roman" w:hAnsi="Lucida Bright" w:cs="Times New Roman"/>
          <w:color w:val="222222"/>
          <w:sz w:val="28"/>
          <w:szCs w:val="28"/>
        </w:rPr>
        <w:t>viewpoints</w:t>
      </w:r>
      <w:r w:rsidRPr="0032134D">
        <w:rPr>
          <w:rFonts w:ascii="Lucida Bright" w:eastAsia="Times New Roman" w:hAnsi="Lucida Bright" w:cs="Times New Roman"/>
          <w:color w:val="222222"/>
          <w:sz w:val="28"/>
          <w:szCs w:val="28"/>
        </w:rPr>
        <w:t xml:space="preserve"> and demonstrate an understanding of their consequences.</w:t>
      </w:r>
    </w:p>
    <w:p w14:paraId="73F1AF48"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7. Global:</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identify and apply global perspectives in making business decisions.</w:t>
      </w:r>
    </w:p>
    <w:p w14:paraId="19DE4EFA" w14:textId="77777777" w:rsidR="0032134D" w:rsidRPr="0032134D" w:rsidRDefault="0032134D" w:rsidP="0032134D">
      <w:pPr>
        <w:shd w:val="clear" w:color="auto" w:fill="FFFFFF"/>
        <w:spacing w:before="100" w:beforeAutospacing="1" w:after="100" w:afterAutospacing="1"/>
        <w:rPr>
          <w:rFonts w:ascii="Lucida Bright" w:eastAsia="Times New Roman" w:hAnsi="Lucida Bright" w:cs="Times New Roman"/>
          <w:color w:val="222222"/>
          <w:sz w:val="28"/>
          <w:szCs w:val="28"/>
        </w:rPr>
      </w:pPr>
      <w:r w:rsidRPr="0032134D">
        <w:rPr>
          <w:rFonts w:ascii="Lucida Bright" w:eastAsia="Times New Roman" w:hAnsi="Lucida Bright" w:cs="Times New Roman"/>
          <w:b/>
          <w:bCs/>
          <w:color w:val="17365D" w:themeColor="text2" w:themeShade="BF"/>
          <w:sz w:val="28"/>
          <w:szCs w:val="28"/>
        </w:rPr>
        <w:t>8. General Business:</w:t>
      </w:r>
      <w:r w:rsidRPr="0032134D">
        <w:rPr>
          <w:rFonts w:ascii="Lucida Bright" w:eastAsia="Times New Roman" w:hAnsi="Lucida Bright" w:cs="Times New Roman"/>
          <w:color w:val="17365D" w:themeColor="text2" w:themeShade="BF"/>
          <w:sz w:val="28"/>
          <w:szCs w:val="28"/>
        </w:rPr>
        <w:t> </w:t>
      </w:r>
      <w:r w:rsidRPr="0032134D">
        <w:rPr>
          <w:rFonts w:ascii="Lucida Bright" w:eastAsia="Times New Roman" w:hAnsi="Lucida Bright" w:cs="Times New Roman"/>
          <w:color w:val="222222"/>
          <w:sz w:val="28"/>
          <w:szCs w:val="28"/>
        </w:rPr>
        <w:t>Our graduates will be able to describe and apply foundational business concepts, theories, processes, and strategies.</w:t>
      </w:r>
    </w:p>
    <w:p w14:paraId="1C74FE2B" w14:textId="38523534" w:rsidR="007C0091" w:rsidRPr="00C14BE1" w:rsidRDefault="007C0091" w:rsidP="00C14BE1">
      <w:pPr>
        <w:rPr>
          <w:rFonts w:ascii="Lucida Bright" w:eastAsia="Times New Roman" w:hAnsi="Lucida Bright" w:cs="Times New Roman"/>
          <w:color w:val="000000"/>
          <w:sz w:val="28"/>
          <w:szCs w:val="28"/>
        </w:rPr>
      </w:pPr>
      <w:r>
        <w:rPr>
          <w:rFonts w:ascii="Lucida Bright" w:hAnsi="Lucida Bright"/>
          <w:color w:val="000000"/>
          <w:sz w:val="28"/>
          <w:szCs w:val="28"/>
        </w:rPr>
        <w:br w:type="page"/>
      </w:r>
    </w:p>
    <w:p w14:paraId="7DA393C2" w14:textId="77777777" w:rsidR="004B21D9" w:rsidRPr="00152666" w:rsidRDefault="004B21D9" w:rsidP="004B21D9">
      <w:pPr>
        <w:rPr>
          <w:rFonts w:ascii="Lucida Bright" w:hAnsi="Lucida Bright" w:cstheme="minorHAnsi"/>
          <w:b/>
          <w:bCs/>
          <w:color w:val="17365D" w:themeColor="text2" w:themeShade="BF"/>
          <w:sz w:val="28"/>
          <w:szCs w:val="28"/>
          <w:u w:val="single"/>
        </w:rPr>
      </w:pPr>
      <w:r w:rsidRPr="00152666">
        <w:rPr>
          <w:rFonts w:ascii="Lucida Bright" w:hAnsi="Lucida Bright" w:cstheme="minorHAnsi"/>
          <w:b/>
          <w:bCs/>
          <w:color w:val="17365D" w:themeColor="text2" w:themeShade="BF"/>
          <w:sz w:val="28"/>
          <w:szCs w:val="28"/>
          <w:u w:val="single"/>
        </w:rPr>
        <w:lastRenderedPageBreak/>
        <w:t>Student competencies will be measured by:</w:t>
      </w:r>
    </w:p>
    <w:p w14:paraId="076882AD" w14:textId="77777777" w:rsidR="004B21D9" w:rsidRPr="00743268" w:rsidRDefault="004B21D9" w:rsidP="004B21D9">
      <w:pPr>
        <w:rPr>
          <w:rFonts w:ascii="Lucida Bright" w:hAnsi="Lucida Bright" w:cstheme="minorHAnsi"/>
          <w:sz w:val="28"/>
          <w:szCs w:val="28"/>
        </w:rPr>
      </w:pPr>
    </w:p>
    <w:p w14:paraId="28880F3E" w14:textId="77777777" w:rsidR="004B21D9" w:rsidRPr="00743268" w:rsidRDefault="004B21D9" w:rsidP="004B21D9">
      <w:pPr>
        <w:ind w:left="720"/>
        <w:rPr>
          <w:rFonts w:ascii="Lucida Bright" w:hAnsi="Lucida Bright" w:cstheme="minorHAnsi"/>
          <w:b/>
          <w:sz w:val="28"/>
          <w:szCs w:val="28"/>
          <w:u w:val="single"/>
        </w:rPr>
      </w:pPr>
    </w:p>
    <w:p w14:paraId="06BD8E3A" w14:textId="77777777" w:rsidR="004B21D9" w:rsidRPr="00F7279A" w:rsidRDefault="004B21D9" w:rsidP="004B21D9">
      <w:pPr>
        <w:numPr>
          <w:ilvl w:val="0"/>
          <w:numId w:val="1"/>
        </w:numPr>
        <w:rPr>
          <w:rFonts w:ascii="Lucida Bright" w:hAnsi="Lucida Bright" w:cstheme="minorHAnsi"/>
          <w:i/>
          <w:sz w:val="28"/>
          <w:szCs w:val="28"/>
        </w:rPr>
      </w:pPr>
      <w:r>
        <w:rPr>
          <w:rFonts w:ascii="Lucida Bright" w:hAnsi="Lucida Bright" w:cstheme="minorHAnsi"/>
          <w:sz w:val="28"/>
          <w:szCs w:val="28"/>
        </w:rPr>
        <w:t>Q</w:t>
      </w:r>
      <w:r w:rsidRPr="00743268">
        <w:rPr>
          <w:rFonts w:ascii="Lucida Bright" w:hAnsi="Lucida Bright" w:cstheme="minorHAnsi"/>
          <w:sz w:val="28"/>
          <w:szCs w:val="28"/>
        </w:rPr>
        <w:t>uizzes (</w:t>
      </w:r>
      <w:r>
        <w:rPr>
          <w:rFonts w:ascii="Lucida Bright" w:hAnsi="Lucida Bright" w:cstheme="minorHAnsi"/>
          <w:b/>
          <w:sz w:val="28"/>
          <w:szCs w:val="28"/>
        </w:rPr>
        <w:t>15</w:t>
      </w:r>
      <w:r w:rsidRPr="00743268">
        <w:rPr>
          <w:rFonts w:ascii="Lucida Bright" w:hAnsi="Lucida Bright" w:cstheme="minorHAnsi"/>
          <w:b/>
          <w:sz w:val="28"/>
          <w:szCs w:val="28"/>
        </w:rPr>
        <w:t>%)</w:t>
      </w:r>
      <w:r w:rsidRPr="00743268">
        <w:rPr>
          <w:rFonts w:ascii="Lucida Bright" w:hAnsi="Lucida Bright" w:cstheme="minorHAnsi"/>
          <w:i/>
          <w:sz w:val="28"/>
          <w:szCs w:val="28"/>
        </w:rPr>
        <w:t xml:space="preserve"> </w:t>
      </w:r>
      <w:r w:rsidRPr="00743268">
        <w:rPr>
          <w:rFonts w:ascii="Lucida Bright" w:hAnsi="Lucida Bright" w:cstheme="minorHAnsi"/>
          <w:sz w:val="28"/>
          <w:szCs w:val="28"/>
        </w:rPr>
        <w:t>–</w:t>
      </w:r>
      <w:r>
        <w:rPr>
          <w:rFonts w:ascii="Lucida Bright" w:hAnsi="Lucida Bright" w:cstheme="minorHAnsi"/>
          <w:sz w:val="28"/>
          <w:szCs w:val="28"/>
        </w:rPr>
        <w:t xml:space="preserve"> Three</w:t>
      </w:r>
      <w:r w:rsidRPr="00743268">
        <w:rPr>
          <w:rFonts w:ascii="Lucida Bright" w:hAnsi="Lucida Bright" w:cstheme="minorHAnsi"/>
          <w:sz w:val="28"/>
          <w:szCs w:val="28"/>
        </w:rPr>
        <w:t xml:space="preserve"> quizzes-each quiz is worth 5%.</w:t>
      </w:r>
    </w:p>
    <w:p w14:paraId="3105EC3C" w14:textId="77777777" w:rsidR="004B21D9" w:rsidRPr="00F7279A" w:rsidRDefault="004B21D9" w:rsidP="004B21D9">
      <w:pPr>
        <w:ind w:left="720"/>
        <w:rPr>
          <w:rFonts w:ascii="Lucida Bright" w:hAnsi="Lucida Bright" w:cstheme="minorHAnsi"/>
          <w:sz w:val="28"/>
          <w:szCs w:val="28"/>
        </w:rPr>
      </w:pPr>
      <w:r>
        <w:rPr>
          <w:rFonts w:ascii="Lucida Bright" w:hAnsi="Lucida Bright" w:cstheme="minorHAnsi"/>
          <w:sz w:val="28"/>
          <w:szCs w:val="28"/>
        </w:rPr>
        <w:t>An optional quiz 4 may be offered before the final exam.</w:t>
      </w:r>
    </w:p>
    <w:p w14:paraId="4B44973B" w14:textId="77777777" w:rsidR="004B21D9" w:rsidRPr="00743268" w:rsidRDefault="004B21D9" w:rsidP="004B21D9">
      <w:pPr>
        <w:ind w:left="720"/>
        <w:rPr>
          <w:rFonts w:ascii="Lucida Bright" w:hAnsi="Lucida Bright" w:cstheme="minorHAnsi"/>
          <w:i/>
          <w:sz w:val="28"/>
          <w:szCs w:val="28"/>
        </w:rPr>
      </w:pPr>
    </w:p>
    <w:p w14:paraId="216A9FAE" w14:textId="4CE64501" w:rsidR="004B21D9" w:rsidRPr="00743268" w:rsidRDefault="004B21D9" w:rsidP="004B21D9">
      <w:pPr>
        <w:numPr>
          <w:ilvl w:val="0"/>
          <w:numId w:val="1"/>
        </w:numPr>
        <w:rPr>
          <w:rFonts w:ascii="Lucida Bright" w:hAnsi="Lucida Bright" w:cstheme="minorHAnsi"/>
          <w:b/>
          <w:sz w:val="28"/>
          <w:szCs w:val="28"/>
        </w:rPr>
      </w:pPr>
      <w:r w:rsidRPr="00743268">
        <w:rPr>
          <w:rFonts w:ascii="Lucida Bright" w:hAnsi="Lucida Bright" w:cstheme="minorHAnsi"/>
          <w:sz w:val="28"/>
          <w:szCs w:val="28"/>
        </w:rPr>
        <w:t xml:space="preserve">Exams </w:t>
      </w:r>
      <w:r w:rsidR="00DE0C77">
        <w:rPr>
          <w:rFonts w:ascii="Lucida Bright" w:hAnsi="Lucida Bright" w:cstheme="minorHAnsi"/>
          <w:sz w:val="28"/>
          <w:szCs w:val="28"/>
        </w:rPr>
        <w:t xml:space="preserve">   </w:t>
      </w:r>
      <w:r w:rsidRPr="00743268">
        <w:rPr>
          <w:rFonts w:ascii="Lucida Bright" w:hAnsi="Lucida Bright" w:cstheme="minorHAnsi"/>
          <w:sz w:val="28"/>
          <w:szCs w:val="28"/>
        </w:rPr>
        <w:t>(</w:t>
      </w:r>
      <w:r w:rsidR="00DE0C77">
        <w:rPr>
          <w:rFonts w:ascii="Lucida Bright" w:hAnsi="Lucida Bright" w:cstheme="minorHAnsi"/>
          <w:b/>
          <w:sz w:val="28"/>
          <w:szCs w:val="28"/>
        </w:rPr>
        <w:t>8</w:t>
      </w:r>
      <w:r>
        <w:rPr>
          <w:rFonts w:ascii="Lucida Bright" w:hAnsi="Lucida Bright" w:cstheme="minorHAnsi"/>
          <w:b/>
          <w:sz w:val="28"/>
          <w:szCs w:val="28"/>
        </w:rPr>
        <w:t>5</w:t>
      </w:r>
      <w:r w:rsidRPr="00743268">
        <w:rPr>
          <w:rFonts w:ascii="Lucida Bright" w:hAnsi="Lucida Bright" w:cstheme="minorHAnsi"/>
          <w:b/>
          <w:sz w:val="28"/>
          <w:szCs w:val="28"/>
        </w:rPr>
        <w:t>%)</w:t>
      </w:r>
      <w:r w:rsidRPr="00743268">
        <w:rPr>
          <w:rFonts w:ascii="Lucida Bright" w:hAnsi="Lucida Bright" w:cstheme="minorHAnsi"/>
          <w:b/>
          <w:i/>
          <w:sz w:val="28"/>
          <w:szCs w:val="28"/>
        </w:rPr>
        <w:t xml:space="preserve"> </w:t>
      </w:r>
      <w:r w:rsidRPr="00743268">
        <w:rPr>
          <w:rFonts w:ascii="Lucida Bright" w:hAnsi="Lucida Bright" w:cstheme="minorHAnsi"/>
          <w:i/>
          <w:sz w:val="28"/>
          <w:szCs w:val="28"/>
        </w:rPr>
        <w:t>–</w:t>
      </w:r>
      <w:r w:rsidRPr="00743268">
        <w:rPr>
          <w:rFonts w:ascii="Lucida Bright" w:hAnsi="Lucida Bright" w:cstheme="minorHAnsi"/>
          <w:sz w:val="28"/>
          <w:szCs w:val="28"/>
        </w:rPr>
        <w:t xml:space="preserve"> There will be four exams over the course of the semester. </w:t>
      </w:r>
    </w:p>
    <w:p w14:paraId="127CA99C" w14:textId="77777777" w:rsidR="004B21D9" w:rsidRDefault="004B21D9" w:rsidP="004B21D9">
      <w:pPr>
        <w:pStyle w:val="ListParagraph"/>
        <w:rPr>
          <w:rFonts w:ascii="Lucida Bright" w:hAnsi="Lucida Bright" w:cstheme="minorHAnsi"/>
          <w:b/>
          <w:sz w:val="28"/>
          <w:szCs w:val="28"/>
        </w:rPr>
      </w:pPr>
    </w:p>
    <w:p w14:paraId="53837F84" w14:textId="62101EB7" w:rsidR="004B21D9" w:rsidRPr="00743268" w:rsidRDefault="004B21D9" w:rsidP="004B21D9">
      <w:pPr>
        <w:rPr>
          <w:rFonts w:ascii="Lucida Bright" w:hAnsi="Lucida Bright" w:cstheme="minorHAnsi"/>
          <w:sz w:val="28"/>
          <w:szCs w:val="28"/>
        </w:rPr>
      </w:pPr>
      <w:r w:rsidRPr="00743268">
        <w:rPr>
          <w:rFonts w:ascii="Lucida Bright" w:hAnsi="Lucida Bright" w:cstheme="minorHAnsi"/>
          <w:sz w:val="28"/>
          <w:szCs w:val="28"/>
        </w:rPr>
        <w:t xml:space="preserve">Exam 1 </w:t>
      </w:r>
      <w:r w:rsidRPr="00743268">
        <w:rPr>
          <w:rFonts w:ascii="Lucida Bright" w:hAnsi="Lucida Bright" w:cstheme="minorHAnsi"/>
          <w:i/>
          <w:sz w:val="28"/>
          <w:szCs w:val="28"/>
        </w:rPr>
        <w:t xml:space="preserve">= </w:t>
      </w:r>
      <w:r>
        <w:rPr>
          <w:rFonts w:ascii="Lucida Bright" w:hAnsi="Lucida Bright" w:cstheme="minorHAnsi"/>
          <w:sz w:val="28"/>
          <w:szCs w:val="28"/>
        </w:rPr>
        <w:t>1</w:t>
      </w:r>
      <w:r w:rsidR="00DE0C77">
        <w:rPr>
          <w:rFonts w:ascii="Lucida Bright" w:hAnsi="Lucida Bright" w:cstheme="minorHAnsi"/>
          <w:sz w:val="28"/>
          <w:szCs w:val="28"/>
        </w:rPr>
        <w:t>5</w:t>
      </w:r>
      <w:r w:rsidRPr="00743268">
        <w:rPr>
          <w:rFonts w:ascii="Lucida Bright" w:hAnsi="Lucida Bright" w:cstheme="minorHAnsi"/>
          <w:sz w:val="28"/>
          <w:szCs w:val="28"/>
        </w:rPr>
        <w:t xml:space="preserve">%, Exam 2 = </w:t>
      </w:r>
      <w:r>
        <w:rPr>
          <w:rFonts w:ascii="Lucida Bright" w:hAnsi="Lucida Bright" w:cstheme="minorHAnsi"/>
          <w:sz w:val="28"/>
          <w:szCs w:val="28"/>
        </w:rPr>
        <w:t>20</w:t>
      </w:r>
      <w:r w:rsidRPr="00743268">
        <w:rPr>
          <w:rFonts w:ascii="Lucida Bright" w:hAnsi="Lucida Bright" w:cstheme="minorHAnsi"/>
          <w:sz w:val="28"/>
          <w:szCs w:val="28"/>
        </w:rPr>
        <w:t>%, Exam 3 =</w:t>
      </w:r>
      <w:r>
        <w:rPr>
          <w:rFonts w:ascii="Lucida Bright" w:hAnsi="Lucida Bright" w:cstheme="minorHAnsi"/>
          <w:sz w:val="28"/>
          <w:szCs w:val="28"/>
        </w:rPr>
        <w:t xml:space="preserve"> </w:t>
      </w:r>
      <w:r w:rsidRPr="00743268">
        <w:rPr>
          <w:rFonts w:ascii="Lucida Bright" w:hAnsi="Lucida Bright" w:cstheme="minorHAnsi"/>
          <w:sz w:val="28"/>
          <w:szCs w:val="28"/>
        </w:rPr>
        <w:t>2</w:t>
      </w:r>
      <w:r w:rsidR="00DE0C77">
        <w:rPr>
          <w:rFonts w:ascii="Lucida Bright" w:hAnsi="Lucida Bright" w:cstheme="minorHAnsi"/>
          <w:sz w:val="28"/>
          <w:szCs w:val="28"/>
        </w:rPr>
        <w:t>5</w:t>
      </w:r>
      <w:r w:rsidRPr="00743268">
        <w:rPr>
          <w:rFonts w:ascii="Lucida Bright" w:hAnsi="Lucida Bright" w:cstheme="minorHAnsi"/>
          <w:sz w:val="28"/>
          <w:szCs w:val="28"/>
        </w:rPr>
        <w:t>%, Exam 4 = 25%</w:t>
      </w:r>
    </w:p>
    <w:p w14:paraId="3C835496" w14:textId="77777777" w:rsidR="004B21D9" w:rsidRDefault="004B21D9" w:rsidP="007245F6">
      <w:pPr>
        <w:rPr>
          <w:rFonts w:ascii="Lucida Bright" w:hAnsi="Lucida Bright" w:cstheme="minorHAnsi"/>
          <w:b/>
          <w:color w:val="244061" w:themeColor="accent1" w:themeShade="80"/>
          <w:sz w:val="28"/>
          <w:szCs w:val="28"/>
          <w:u w:val="single"/>
        </w:rPr>
      </w:pPr>
    </w:p>
    <w:p w14:paraId="69D1A13B" w14:textId="04188A6E" w:rsidR="007245F6" w:rsidRPr="004D5FAF" w:rsidRDefault="007245F6" w:rsidP="007245F6">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t>Grading Scale (in %):</w:t>
      </w:r>
    </w:p>
    <w:p w14:paraId="2A234D72" w14:textId="77777777" w:rsidR="007245F6" w:rsidRPr="00743268" w:rsidRDefault="007245F6" w:rsidP="007245F6">
      <w:pPr>
        <w:rPr>
          <w:rFonts w:ascii="Lucida Bright" w:hAnsi="Lucida Bright" w:cstheme="minorHAnsi"/>
          <w:sz w:val="28"/>
          <w:szCs w:val="28"/>
        </w:rPr>
      </w:pPr>
    </w:p>
    <w:tbl>
      <w:tblPr>
        <w:tblStyle w:val="TableGrid"/>
        <w:tblW w:w="9450" w:type="dxa"/>
        <w:tblInd w:w="108" w:type="dxa"/>
        <w:tblLayout w:type="fixed"/>
        <w:tblLook w:val="04A0" w:firstRow="1" w:lastRow="0" w:firstColumn="1" w:lastColumn="0" w:noHBand="0" w:noVBand="1"/>
      </w:tblPr>
      <w:tblGrid>
        <w:gridCol w:w="630"/>
        <w:gridCol w:w="2340"/>
        <w:gridCol w:w="630"/>
        <w:gridCol w:w="2250"/>
        <w:gridCol w:w="720"/>
        <w:gridCol w:w="2880"/>
      </w:tblGrid>
      <w:tr w:rsidR="007245F6" w:rsidRPr="00743268" w14:paraId="6ADCDCEB" w14:textId="77777777" w:rsidTr="00723E51">
        <w:tc>
          <w:tcPr>
            <w:tcW w:w="630" w:type="dxa"/>
          </w:tcPr>
          <w:p w14:paraId="275ECF4E"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A</w:t>
            </w:r>
          </w:p>
        </w:tc>
        <w:tc>
          <w:tcPr>
            <w:tcW w:w="2340" w:type="dxa"/>
          </w:tcPr>
          <w:p w14:paraId="7B43A259"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100.00 - 95.00</w:t>
            </w:r>
          </w:p>
        </w:tc>
        <w:tc>
          <w:tcPr>
            <w:tcW w:w="630" w:type="dxa"/>
          </w:tcPr>
          <w:p w14:paraId="6CB82751"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B-</w:t>
            </w:r>
          </w:p>
        </w:tc>
        <w:tc>
          <w:tcPr>
            <w:tcW w:w="2250" w:type="dxa"/>
          </w:tcPr>
          <w:p w14:paraId="6FC93959"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82.99 - 80.00</w:t>
            </w:r>
          </w:p>
        </w:tc>
        <w:tc>
          <w:tcPr>
            <w:tcW w:w="720" w:type="dxa"/>
          </w:tcPr>
          <w:p w14:paraId="15A9ECF7"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D+</w:t>
            </w:r>
          </w:p>
        </w:tc>
        <w:tc>
          <w:tcPr>
            <w:tcW w:w="2880" w:type="dxa"/>
          </w:tcPr>
          <w:p w14:paraId="32F48D48"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69.99 - 67.00</w:t>
            </w:r>
          </w:p>
        </w:tc>
      </w:tr>
      <w:tr w:rsidR="007245F6" w:rsidRPr="00743268" w14:paraId="1A17954F" w14:textId="77777777" w:rsidTr="00723E51">
        <w:tc>
          <w:tcPr>
            <w:tcW w:w="630" w:type="dxa"/>
          </w:tcPr>
          <w:p w14:paraId="36141470"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A-</w:t>
            </w:r>
          </w:p>
        </w:tc>
        <w:tc>
          <w:tcPr>
            <w:tcW w:w="2340" w:type="dxa"/>
          </w:tcPr>
          <w:p w14:paraId="3B60EA46"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94.99 - 90.00</w:t>
            </w:r>
          </w:p>
        </w:tc>
        <w:tc>
          <w:tcPr>
            <w:tcW w:w="630" w:type="dxa"/>
          </w:tcPr>
          <w:p w14:paraId="10085440"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C+</w:t>
            </w:r>
          </w:p>
        </w:tc>
        <w:tc>
          <w:tcPr>
            <w:tcW w:w="2250" w:type="dxa"/>
          </w:tcPr>
          <w:p w14:paraId="2A94E668"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79.99 - 77.00</w:t>
            </w:r>
          </w:p>
        </w:tc>
        <w:tc>
          <w:tcPr>
            <w:tcW w:w="720" w:type="dxa"/>
          </w:tcPr>
          <w:p w14:paraId="2D57DE60"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D</w:t>
            </w:r>
          </w:p>
        </w:tc>
        <w:tc>
          <w:tcPr>
            <w:tcW w:w="2880" w:type="dxa"/>
          </w:tcPr>
          <w:p w14:paraId="1EFAE45D"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66.99 - 63.00</w:t>
            </w:r>
          </w:p>
        </w:tc>
      </w:tr>
      <w:tr w:rsidR="007245F6" w:rsidRPr="00743268" w14:paraId="2BB88111" w14:textId="77777777" w:rsidTr="00723E51">
        <w:tc>
          <w:tcPr>
            <w:tcW w:w="630" w:type="dxa"/>
          </w:tcPr>
          <w:p w14:paraId="15C7C328"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B+</w:t>
            </w:r>
          </w:p>
        </w:tc>
        <w:tc>
          <w:tcPr>
            <w:tcW w:w="2340" w:type="dxa"/>
          </w:tcPr>
          <w:p w14:paraId="2B9685A3"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89.99 - 87.00</w:t>
            </w:r>
          </w:p>
        </w:tc>
        <w:tc>
          <w:tcPr>
            <w:tcW w:w="630" w:type="dxa"/>
          </w:tcPr>
          <w:p w14:paraId="48918938"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C</w:t>
            </w:r>
          </w:p>
        </w:tc>
        <w:tc>
          <w:tcPr>
            <w:tcW w:w="2250" w:type="dxa"/>
          </w:tcPr>
          <w:p w14:paraId="1249FC5E"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76.99 - 73.00</w:t>
            </w:r>
          </w:p>
        </w:tc>
        <w:tc>
          <w:tcPr>
            <w:tcW w:w="720" w:type="dxa"/>
          </w:tcPr>
          <w:p w14:paraId="3B635F84"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D-</w:t>
            </w:r>
          </w:p>
        </w:tc>
        <w:tc>
          <w:tcPr>
            <w:tcW w:w="2880" w:type="dxa"/>
          </w:tcPr>
          <w:p w14:paraId="6E541BB9"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62.99 - 60.00</w:t>
            </w:r>
          </w:p>
        </w:tc>
      </w:tr>
      <w:tr w:rsidR="007245F6" w:rsidRPr="00743268" w14:paraId="65314F24" w14:textId="77777777" w:rsidTr="00723E51">
        <w:tc>
          <w:tcPr>
            <w:tcW w:w="630" w:type="dxa"/>
          </w:tcPr>
          <w:p w14:paraId="603C4290"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B</w:t>
            </w:r>
          </w:p>
        </w:tc>
        <w:tc>
          <w:tcPr>
            <w:tcW w:w="2340" w:type="dxa"/>
          </w:tcPr>
          <w:p w14:paraId="02D282E8"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86.99-  83.00</w:t>
            </w:r>
          </w:p>
        </w:tc>
        <w:tc>
          <w:tcPr>
            <w:tcW w:w="630" w:type="dxa"/>
          </w:tcPr>
          <w:p w14:paraId="60F4A3AB"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C-</w:t>
            </w:r>
          </w:p>
        </w:tc>
        <w:tc>
          <w:tcPr>
            <w:tcW w:w="2250" w:type="dxa"/>
          </w:tcPr>
          <w:p w14:paraId="2437C977"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72.99 - 70.00</w:t>
            </w:r>
          </w:p>
        </w:tc>
        <w:tc>
          <w:tcPr>
            <w:tcW w:w="720" w:type="dxa"/>
          </w:tcPr>
          <w:p w14:paraId="0B38ABC2"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F</w:t>
            </w:r>
          </w:p>
        </w:tc>
        <w:tc>
          <w:tcPr>
            <w:tcW w:w="2880" w:type="dxa"/>
          </w:tcPr>
          <w:p w14:paraId="1821D692" w14:textId="77777777" w:rsidR="007245F6" w:rsidRPr="00743268" w:rsidRDefault="007245F6" w:rsidP="00723E51">
            <w:pPr>
              <w:rPr>
                <w:rFonts w:ascii="Lucida Bright" w:hAnsi="Lucida Bright" w:cstheme="minorHAnsi"/>
                <w:sz w:val="28"/>
                <w:szCs w:val="28"/>
              </w:rPr>
            </w:pPr>
            <w:r w:rsidRPr="00743268">
              <w:rPr>
                <w:rFonts w:ascii="Lucida Bright" w:hAnsi="Lucida Bright" w:cstheme="minorHAnsi"/>
                <w:sz w:val="28"/>
                <w:szCs w:val="28"/>
              </w:rPr>
              <w:t xml:space="preserve"> Below 60%</w:t>
            </w:r>
          </w:p>
        </w:tc>
      </w:tr>
      <w:tr w:rsidR="007C0091" w:rsidRPr="00743268" w14:paraId="23A6A8FC" w14:textId="77777777" w:rsidTr="00723E51">
        <w:tc>
          <w:tcPr>
            <w:tcW w:w="630" w:type="dxa"/>
          </w:tcPr>
          <w:p w14:paraId="6F8831ED" w14:textId="77777777" w:rsidR="007C0091" w:rsidRPr="00743268" w:rsidRDefault="007C0091" w:rsidP="00723E51">
            <w:pPr>
              <w:rPr>
                <w:rFonts w:ascii="Lucida Bright" w:hAnsi="Lucida Bright" w:cstheme="minorHAnsi"/>
                <w:sz w:val="28"/>
                <w:szCs w:val="28"/>
              </w:rPr>
            </w:pPr>
          </w:p>
        </w:tc>
        <w:tc>
          <w:tcPr>
            <w:tcW w:w="2340" w:type="dxa"/>
          </w:tcPr>
          <w:p w14:paraId="56F03DD1" w14:textId="77777777" w:rsidR="007C0091" w:rsidRPr="00743268" w:rsidRDefault="007C0091" w:rsidP="00723E51">
            <w:pPr>
              <w:rPr>
                <w:rFonts w:ascii="Lucida Bright" w:hAnsi="Lucida Bright" w:cstheme="minorHAnsi"/>
                <w:sz w:val="28"/>
                <w:szCs w:val="28"/>
              </w:rPr>
            </w:pPr>
          </w:p>
        </w:tc>
        <w:tc>
          <w:tcPr>
            <w:tcW w:w="630" w:type="dxa"/>
          </w:tcPr>
          <w:p w14:paraId="59806A58" w14:textId="77777777" w:rsidR="007C0091" w:rsidRPr="00743268" w:rsidRDefault="007C0091" w:rsidP="00723E51">
            <w:pPr>
              <w:rPr>
                <w:rFonts w:ascii="Lucida Bright" w:hAnsi="Lucida Bright" w:cstheme="minorHAnsi"/>
                <w:sz w:val="28"/>
                <w:szCs w:val="28"/>
              </w:rPr>
            </w:pPr>
          </w:p>
        </w:tc>
        <w:tc>
          <w:tcPr>
            <w:tcW w:w="2250" w:type="dxa"/>
          </w:tcPr>
          <w:p w14:paraId="2E7C8FA1" w14:textId="77777777" w:rsidR="007C0091" w:rsidRPr="00743268" w:rsidRDefault="007C0091" w:rsidP="00723E51">
            <w:pPr>
              <w:rPr>
                <w:rFonts w:ascii="Lucida Bright" w:hAnsi="Lucida Bright" w:cstheme="minorHAnsi"/>
                <w:sz w:val="28"/>
                <w:szCs w:val="28"/>
              </w:rPr>
            </w:pPr>
          </w:p>
        </w:tc>
        <w:tc>
          <w:tcPr>
            <w:tcW w:w="720" w:type="dxa"/>
          </w:tcPr>
          <w:p w14:paraId="7B9EEF46" w14:textId="5F66BBDE" w:rsidR="007C0091" w:rsidRPr="00743268" w:rsidRDefault="007C0091" w:rsidP="00723E51">
            <w:pPr>
              <w:rPr>
                <w:rFonts w:ascii="Lucida Bright" w:hAnsi="Lucida Bright" w:cstheme="minorHAnsi"/>
                <w:sz w:val="28"/>
                <w:szCs w:val="28"/>
              </w:rPr>
            </w:pPr>
            <w:r>
              <w:rPr>
                <w:rFonts w:ascii="Lucida Bright" w:hAnsi="Lucida Bright" w:cstheme="minorHAnsi"/>
                <w:sz w:val="28"/>
                <w:szCs w:val="28"/>
              </w:rPr>
              <w:t>CR</w:t>
            </w:r>
          </w:p>
        </w:tc>
        <w:tc>
          <w:tcPr>
            <w:tcW w:w="2880" w:type="dxa"/>
          </w:tcPr>
          <w:p w14:paraId="1B4E3DD4" w14:textId="77777777" w:rsidR="007C0091" w:rsidRPr="00743268" w:rsidRDefault="007C0091" w:rsidP="00723E51">
            <w:pPr>
              <w:rPr>
                <w:rFonts w:ascii="Lucida Bright" w:hAnsi="Lucida Bright" w:cstheme="minorHAnsi"/>
                <w:sz w:val="28"/>
                <w:szCs w:val="28"/>
              </w:rPr>
            </w:pPr>
          </w:p>
        </w:tc>
      </w:tr>
      <w:tr w:rsidR="007C0091" w:rsidRPr="00743268" w14:paraId="786ED1E3" w14:textId="77777777" w:rsidTr="00723E51">
        <w:tc>
          <w:tcPr>
            <w:tcW w:w="630" w:type="dxa"/>
          </w:tcPr>
          <w:p w14:paraId="19AAECF0" w14:textId="77777777" w:rsidR="007C0091" w:rsidRPr="00743268" w:rsidRDefault="007C0091" w:rsidP="00723E51">
            <w:pPr>
              <w:rPr>
                <w:rFonts w:ascii="Lucida Bright" w:hAnsi="Lucida Bright" w:cstheme="minorHAnsi"/>
                <w:sz w:val="28"/>
                <w:szCs w:val="28"/>
              </w:rPr>
            </w:pPr>
          </w:p>
        </w:tc>
        <w:tc>
          <w:tcPr>
            <w:tcW w:w="2340" w:type="dxa"/>
          </w:tcPr>
          <w:p w14:paraId="4D50762C" w14:textId="77777777" w:rsidR="007C0091" w:rsidRPr="00743268" w:rsidRDefault="007C0091" w:rsidP="00723E51">
            <w:pPr>
              <w:rPr>
                <w:rFonts w:ascii="Lucida Bright" w:hAnsi="Lucida Bright" w:cstheme="minorHAnsi"/>
                <w:sz w:val="28"/>
                <w:szCs w:val="28"/>
              </w:rPr>
            </w:pPr>
          </w:p>
        </w:tc>
        <w:tc>
          <w:tcPr>
            <w:tcW w:w="630" w:type="dxa"/>
          </w:tcPr>
          <w:p w14:paraId="22D25EA9" w14:textId="77777777" w:rsidR="007C0091" w:rsidRPr="00743268" w:rsidRDefault="007C0091" w:rsidP="00723E51">
            <w:pPr>
              <w:rPr>
                <w:rFonts w:ascii="Lucida Bright" w:hAnsi="Lucida Bright" w:cstheme="minorHAnsi"/>
                <w:sz w:val="28"/>
                <w:szCs w:val="28"/>
              </w:rPr>
            </w:pPr>
          </w:p>
        </w:tc>
        <w:tc>
          <w:tcPr>
            <w:tcW w:w="2250" w:type="dxa"/>
          </w:tcPr>
          <w:p w14:paraId="7B8649B7" w14:textId="77777777" w:rsidR="007C0091" w:rsidRPr="00743268" w:rsidRDefault="007C0091" w:rsidP="00723E51">
            <w:pPr>
              <w:rPr>
                <w:rFonts w:ascii="Lucida Bright" w:hAnsi="Lucida Bright" w:cstheme="minorHAnsi"/>
                <w:sz w:val="28"/>
                <w:szCs w:val="28"/>
              </w:rPr>
            </w:pPr>
          </w:p>
        </w:tc>
        <w:tc>
          <w:tcPr>
            <w:tcW w:w="720" w:type="dxa"/>
          </w:tcPr>
          <w:p w14:paraId="69C6E6E4" w14:textId="453032B6" w:rsidR="007C0091" w:rsidRDefault="007C0091" w:rsidP="00723E51">
            <w:pPr>
              <w:rPr>
                <w:rFonts w:ascii="Lucida Bright" w:hAnsi="Lucida Bright" w:cstheme="minorHAnsi"/>
                <w:sz w:val="28"/>
                <w:szCs w:val="28"/>
              </w:rPr>
            </w:pPr>
            <w:r>
              <w:rPr>
                <w:rFonts w:ascii="Lucida Bright" w:hAnsi="Lucida Bright" w:cstheme="minorHAnsi"/>
                <w:sz w:val="28"/>
                <w:szCs w:val="28"/>
              </w:rPr>
              <w:t>NC</w:t>
            </w:r>
          </w:p>
        </w:tc>
        <w:tc>
          <w:tcPr>
            <w:tcW w:w="2880" w:type="dxa"/>
          </w:tcPr>
          <w:p w14:paraId="0E94AAF2" w14:textId="77777777" w:rsidR="007C0091" w:rsidRPr="00743268" w:rsidRDefault="007C0091" w:rsidP="00723E51">
            <w:pPr>
              <w:rPr>
                <w:rFonts w:ascii="Lucida Bright" w:hAnsi="Lucida Bright" w:cstheme="minorHAnsi"/>
                <w:sz w:val="28"/>
                <w:szCs w:val="28"/>
              </w:rPr>
            </w:pPr>
          </w:p>
        </w:tc>
      </w:tr>
    </w:tbl>
    <w:p w14:paraId="2FB60972" w14:textId="77777777" w:rsidR="007245F6" w:rsidRPr="00743268" w:rsidRDefault="007245F6" w:rsidP="007245F6">
      <w:pPr>
        <w:rPr>
          <w:rFonts w:ascii="Lucida Bright" w:hAnsi="Lucida Bright" w:cstheme="minorHAnsi"/>
          <w:sz w:val="28"/>
          <w:szCs w:val="28"/>
        </w:rPr>
      </w:pPr>
    </w:p>
    <w:p w14:paraId="75952D6F" w14:textId="10648401" w:rsidR="007245F6" w:rsidRDefault="007245F6" w:rsidP="007245F6">
      <w:pPr>
        <w:rPr>
          <w:rFonts w:ascii="Lucida Bright" w:hAnsi="Lucida Bright" w:cstheme="minorHAnsi"/>
          <w:sz w:val="28"/>
          <w:szCs w:val="28"/>
        </w:rPr>
      </w:pPr>
      <w:r w:rsidRPr="00743268">
        <w:rPr>
          <w:rFonts w:ascii="Lucida Bright" w:hAnsi="Lucida Bright" w:cstheme="minorHAnsi"/>
          <w:sz w:val="28"/>
          <w:szCs w:val="28"/>
        </w:rPr>
        <w:t>Your final grade is a function of the total number of points you have earned through-out the entire semester. A class curve will be applied to determine final grades. Your individual class standing is shown on the Gradecheck spreadsheet.</w:t>
      </w:r>
    </w:p>
    <w:p w14:paraId="23D0167A" w14:textId="77777777" w:rsidR="00CA0992" w:rsidRDefault="00CA0992" w:rsidP="007245F6">
      <w:pPr>
        <w:rPr>
          <w:rFonts w:ascii="Lucida Bright" w:hAnsi="Lucida Bright" w:cstheme="minorHAnsi"/>
          <w:sz w:val="28"/>
          <w:szCs w:val="28"/>
        </w:rPr>
      </w:pPr>
    </w:p>
    <w:p w14:paraId="2F37BE56" w14:textId="77777777" w:rsidR="009A06B5" w:rsidRDefault="009A06B5" w:rsidP="009A06B5">
      <w:pPr>
        <w:rPr>
          <w:rFonts w:ascii="Lucida Bright" w:eastAsia="Times New Roman" w:hAnsi="Lucida Bright" w:cstheme="minorHAnsi"/>
          <w:b/>
          <w:color w:val="244061" w:themeColor="accent1" w:themeShade="80"/>
          <w:sz w:val="28"/>
          <w:szCs w:val="28"/>
          <w:u w:val="single"/>
        </w:rPr>
      </w:pPr>
    </w:p>
    <w:p w14:paraId="455B2C26" w14:textId="77777777" w:rsidR="009A06B5" w:rsidRDefault="009A06B5" w:rsidP="00C44D8E">
      <w:pPr>
        <w:jc w:val="center"/>
        <w:rPr>
          <w:rFonts w:ascii="Lucida Bright" w:hAnsi="Lucida Bright" w:cstheme="minorHAnsi"/>
          <w:b/>
          <w:color w:val="244061" w:themeColor="accent1" w:themeShade="80"/>
          <w:sz w:val="28"/>
          <w:szCs w:val="28"/>
          <w:u w:val="single"/>
        </w:rPr>
      </w:pPr>
    </w:p>
    <w:p w14:paraId="5380C206"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59822518"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5CCEE559"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4F95A284"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242C87F3"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49EF97BF"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383F578E"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5D1A765F"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29614C9B"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5678CC91"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5F1F9501" w14:textId="77777777" w:rsidR="00152666" w:rsidRDefault="00152666" w:rsidP="00152666">
      <w:pPr>
        <w:jc w:val="center"/>
        <w:rPr>
          <w:rFonts w:ascii="Lucida Bright" w:hAnsi="Lucida Bright" w:cstheme="minorHAnsi"/>
          <w:b/>
          <w:color w:val="244061" w:themeColor="accent1" w:themeShade="80"/>
          <w:sz w:val="28"/>
          <w:szCs w:val="28"/>
          <w:u w:val="single"/>
        </w:rPr>
      </w:pPr>
    </w:p>
    <w:p w14:paraId="31A7D67B" w14:textId="77777777" w:rsidR="00F42EDA" w:rsidRDefault="00F42EDA" w:rsidP="00DF379E">
      <w:pPr>
        <w:rPr>
          <w:rFonts w:ascii="Lucida Bright" w:hAnsi="Lucida Bright" w:cstheme="minorHAnsi"/>
          <w:b/>
          <w:color w:val="244061" w:themeColor="accent1" w:themeShade="80"/>
          <w:sz w:val="28"/>
          <w:szCs w:val="28"/>
          <w:u w:val="single"/>
        </w:rPr>
      </w:pPr>
    </w:p>
    <w:p w14:paraId="57F32D0E" w14:textId="77777777" w:rsidR="005C46F2" w:rsidRPr="004D5FAF" w:rsidRDefault="005C46F2" w:rsidP="00A4231E">
      <w:pPr>
        <w:rPr>
          <w:rFonts w:ascii="Lucida Bright" w:hAnsi="Lucida Bright" w:cstheme="minorHAnsi"/>
          <w:sz w:val="28"/>
          <w:szCs w:val="28"/>
          <w:u w:val="single"/>
        </w:rPr>
      </w:pPr>
    </w:p>
    <w:p w14:paraId="2714543E" w14:textId="77777777" w:rsidR="008A698C" w:rsidRPr="004D5FAF" w:rsidRDefault="00A4231E" w:rsidP="00A4231E">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t>Computing Software</w:t>
      </w:r>
      <w:r w:rsidR="008A698C" w:rsidRPr="004D5FAF">
        <w:rPr>
          <w:rFonts w:ascii="Lucida Bright" w:hAnsi="Lucida Bright" w:cstheme="minorHAnsi"/>
          <w:b/>
          <w:color w:val="244061" w:themeColor="accent1" w:themeShade="80"/>
          <w:sz w:val="28"/>
          <w:szCs w:val="28"/>
          <w:u w:val="single"/>
        </w:rPr>
        <w:t xml:space="preserve"> Required</w:t>
      </w:r>
      <w:r w:rsidR="00C126CF" w:rsidRPr="004D5FAF">
        <w:rPr>
          <w:rFonts w:ascii="Lucida Bright" w:hAnsi="Lucida Bright" w:cstheme="minorHAnsi"/>
          <w:b/>
          <w:color w:val="244061" w:themeColor="accent1" w:themeShade="80"/>
          <w:sz w:val="28"/>
          <w:szCs w:val="28"/>
          <w:u w:val="single"/>
        </w:rPr>
        <w:t>:</w:t>
      </w:r>
      <w:r w:rsidRPr="004D5FAF">
        <w:rPr>
          <w:rFonts w:ascii="Lucida Bright" w:hAnsi="Lucida Bright" w:cstheme="minorHAnsi"/>
          <w:b/>
          <w:color w:val="244061" w:themeColor="accent1" w:themeShade="80"/>
          <w:sz w:val="28"/>
          <w:szCs w:val="28"/>
          <w:u w:val="single"/>
        </w:rPr>
        <w:t xml:space="preserve"> </w:t>
      </w:r>
    </w:p>
    <w:p w14:paraId="51F0A66A" w14:textId="77777777" w:rsidR="005C46F2" w:rsidRPr="00743268" w:rsidRDefault="005C46F2" w:rsidP="00A4231E">
      <w:pPr>
        <w:rPr>
          <w:rFonts w:ascii="Lucida Bright" w:hAnsi="Lucida Bright" w:cstheme="minorHAnsi"/>
          <w:sz w:val="28"/>
          <w:szCs w:val="28"/>
        </w:rPr>
      </w:pPr>
    </w:p>
    <w:p w14:paraId="182D0CD2" w14:textId="2759FA20" w:rsidR="00B51B3C" w:rsidRPr="00743268" w:rsidRDefault="00B35C6F" w:rsidP="00A4231E">
      <w:pPr>
        <w:rPr>
          <w:rFonts w:ascii="Lucida Bright" w:hAnsi="Lucida Bright" w:cstheme="minorHAnsi"/>
          <w:sz w:val="28"/>
          <w:szCs w:val="28"/>
        </w:rPr>
      </w:pPr>
      <w:r w:rsidRPr="00743268">
        <w:rPr>
          <w:rFonts w:ascii="Lucida Bright" w:hAnsi="Lucida Bright" w:cstheme="minorHAnsi"/>
          <w:sz w:val="28"/>
          <w:szCs w:val="28"/>
        </w:rPr>
        <w:t xml:space="preserve">Windows PC or Equivalent; </w:t>
      </w:r>
      <w:r w:rsidR="00A4231E" w:rsidRPr="00743268">
        <w:rPr>
          <w:rFonts w:ascii="Lucida Bright" w:hAnsi="Lucida Bright" w:cstheme="minorHAnsi"/>
          <w:sz w:val="28"/>
          <w:szCs w:val="28"/>
        </w:rPr>
        <w:t xml:space="preserve">Microsoft </w:t>
      </w:r>
      <w:r w:rsidRPr="00743268">
        <w:rPr>
          <w:rFonts w:ascii="Lucida Bright" w:hAnsi="Lucida Bright" w:cstheme="minorHAnsi"/>
          <w:sz w:val="28"/>
          <w:szCs w:val="28"/>
        </w:rPr>
        <w:t>Office for Windows software</w:t>
      </w:r>
      <w:r w:rsidR="0002233C" w:rsidRPr="00743268">
        <w:rPr>
          <w:rFonts w:ascii="Lucida Bright" w:hAnsi="Lucida Bright" w:cstheme="minorHAnsi"/>
          <w:sz w:val="28"/>
          <w:szCs w:val="28"/>
        </w:rPr>
        <w:t xml:space="preserve"> is required.</w:t>
      </w:r>
      <w:r w:rsidR="00156A85" w:rsidRPr="00743268">
        <w:rPr>
          <w:rFonts w:ascii="Lucida Bright" w:hAnsi="Lucida Bright" w:cstheme="minorHAnsi"/>
          <w:sz w:val="28"/>
          <w:szCs w:val="28"/>
        </w:rPr>
        <w:t xml:space="preserve"> </w:t>
      </w:r>
      <w:r w:rsidR="00B51B3C" w:rsidRPr="00743268">
        <w:rPr>
          <w:rFonts w:ascii="Lucida Bright" w:hAnsi="Lucida Bright" w:cstheme="minorHAnsi"/>
          <w:sz w:val="28"/>
          <w:szCs w:val="28"/>
        </w:rPr>
        <w:t>If you have a Mac computer or a tablet</w:t>
      </w:r>
      <w:r w:rsidR="0002233C" w:rsidRPr="00743268">
        <w:rPr>
          <w:rFonts w:ascii="Lucida Bright" w:hAnsi="Lucida Bright" w:cstheme="minorHAnsi"/>
          <w:sz w:val="28"/>
          <w:szCs w:val="28"/>
        </w:rPr>
        <w:t>,</w:t>
      </w:r>
      <w:r w:rsidR="00B51B3C" w:rsidRPr="00743268">
        <w:rPr>
          <w:rFonts w:ascii="Lucida Bright" w:hAnsi="Lucida Bright" w:cstheme="minorHAnsi"/>
          <w:sz w:val="28"/>
          <w:szCs w:val="28"/>
        </w:rPr>
        <w:t xml:space="preserve"> please make sure that it is compatible with the software and hardware used in this class.</w:t>
      </w:r>
      <w:r w:rsidR="003747EC" w:rsidRPr="00743268">
        <w:rPr>
          <w:rFonts w:ascii="Lucida Bright" w:hAnsi="Lucida Bright" w:cstheme="minorHAnsi"/>
          <w:sz w:val="28"/>
          <w:szCs w:val="28"/>
        </w:rPr>
        <w:t xml:space="preserve"> </w:t>
      </w:r>
    </w:p>
    <w:p w14:paraId="6423B11B" w14:textId="77777777" w:rsidR="009C3BE6" w:rsidRDefault="009C3BE6" w:rsidP="00A4231E">
      <w:pPr>
        <w:rPr>
          <w:rFonts w:ascii="Lucida Bright" w:hAnsi="Lucida Bright" w:cstheme="minorHAnsi"/>
          <w:sz w:val="28"/>
          <w:szCs w:val="28"/>
        </w:rPr>
      </w:pPr>
    </w:p>
    <w:p w14:paraId="3E500825" w14:textId="436B802C" w:rsidR="00C126CF" w:rsidRDefault="00C126CF" w:rsidP="00A4231E">
      <w:pPr>
        <w:rPr>
          <w:rFonts w:ascii="Lucida Bright" w:hAnsi="Lucida Bright" w:cstheme="minorHAnsi"/>
          <w:sz w:val="28"/>
          <w:szCs w:val="28"/>
        </w:rPr>
      </w:pPr>
      <w:r w:rsidRPr="00743268">
        <w:rPr>
          <w:rFonts w:ascii="Lucida Bright" w:hAnsi="Lucida Bright" w:cstheme="minorHAnsi"/>
          <w:sz w:val="28"/>
          <w:szCs w:val="28"/>
        </w:rPr>
        <w:t>Note: assume that technology will fail at some point when it comes to computers</w:t>
      </w:r>
      <w:r w:rsidR="00B51B3C" w:rsidRPr="00743268">
        <w:rPr>
          <w:rFonts w:ascii="Lucida Bright" w:hAnsi="Lucida Bright" w:cstheme="minorHAnsi"/>
          <w:sz w:val="28"/>
          <w:szCs w:val="28"/>
        </w:rPr>
        <w:t xml:space="preserve"> and printers</w:t>
      </w:r>
      <w:r w:rsidRPr="00743268">
        <w:rPr>
          <w:rFonts w:ascii="Lucida Bright" w:hAnsi="Lucida Bright" w:cstheme="minorHAnsi"/>
          <w:sz w:val="28"/>
          <w:szCs w:val="28"/>
        </w:rPr>
        <w:t xml:space="preserve">. </w:t>
      </w:r>
      <w:r w:rsidR="008E23C2" w:rsidRPr="00743268">
        <w:rPr>
          <w:rFonts w:ascii="Lucida Bright" w:hAnsi="Lucida Bright" w:cstheme="minorHAnsi"/>
          <w:sz w:val="28"/>
          <w:szCs w:val="28"/>
        </w:rPr>
        <w:t>Plan</w:t>
      </w:r>
      <w:r w:rsidRPr="00743268">
        <w:rPr>
          <w:rFonts w:ascii="Lucida Bright" w:hAnsi="Lucida Bright" w:cstheme="minorHAnsi"/>
          <w:sz w:val="28"/>
          <w:szCs w:val="28"/>
        </w:rPr>
        <w:t xml:space="preserve">. Do not </w:t>
      </w:r>
      <w:r w:rsidR="00DA4162" w:rsidRPr="00743268">
        <w:rPr>
          <w:rFonts w:ascii="Lucida Bright" w:hAnsi="Lucida Bright" w:cstheme="minorHAnsi"/>
          <w:sz w:val="28"/>
          <w:szCs w:val="28"/>
        </w:rPr>
        <w:t>leave completion</w:t>
      </w:r>
      <w:r w:rsidRPr="00743268">
        <w:rPr>
          <w:rFonts w:ascii="Lucida Bright" w:hAnsi="Lucida Bright" w:cstheme="minorHAnsi"/>
          <w:sz w:val="28"/>
          <w:szCs w:val="28"/>
        </w:rPr>
        <w:t>/submission of assignments or projects for the last possible moment.</w:t>
      </w:r>
    </w:p>
    <w:p w14:paraId="0F938DE6" w14:textId="2AB76502" w:rsidR="00152666" w:rsidRDefault="00152666" w:rsidP="00A4231E">
      <w:pPr>
        <w:rPr>
          <w:rFonts w:ascii="Lucida Bright" w:hAnsi="Lucida Bright" w:cstheme="minorHAnsi"/>
          <w:sz w:val="28"/>
          <w:szCs w:val="28"/>
        </w:rPr>
      </w:pPr>
    </w:p>
    <w:p w14:paraId="28375FBC" w14:textId="77777777" w:rsidR="00152666" w:rsidRPr="004D5FAF" w:rsidRDefault="00152666" w:rsidP="00152666">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t>Study</w:t>
      </w:r>
      <w:r>
        <w:rPr>
          <w:rFonts w:ascii="Lucida Bright" w:hAnsi="Lucida Bright" w:cstheme="minorHAnsi"/>
          <w:b/>
          <w:color w:val="244061" w:themeColor="accent1" w:themeShade="80"/>
          <w:sz w:val="28"/>
          <w:szCs w:val="28"/>
          <w:u w:val="single"/>
        </w:rPr>
        <w:t xml:space="preserve"> Time</w:t>
      </w:r>
      <w:r w:rsidRPr="004D5FAF">
        <w:rPr>
          <w:rFonts w:ascii="Lucida Bright" w:hAnsi="Lucida Bright" w:cstheme="minorHAnsi"/>
          <w:b/>
          <w:color w:val="244061" w:themeColor="accent1" w:themeShade="80"/>
          <w:sz w:val="28"/>
          <w:szCs w:val="28"/>
          <w:u w:val="single"/>
        </w:rPr>
        <w:t xml:space="preserve"> </w:t>
      </w:r>
      <w:r>
        <w:rPr>
          <w:rFonts w:ascii="Lucida Bright" w:hAnsi="Lucida Bright" w:cstheme="minorHAnsi"/>
          <w:b/>
          <w:color w:val="244061" w:themeColor="accent1" w:themeShade="80"/>
          <w:sz w:val="28"/>
          <w:szCs w:val="28"/>
          <w:u w:val="single"/>
        </w:rPr>
        <w:t>Expectations</w:t>
      </w:r>
      <w:r w:rsidRPr="004D5FAF">
        <w:rPr>
          <w:rFonts w:ascii="Lucida Bright" w:hAnsi="Lucida Bright" w:cstheme="minorHAnsi"/>
          <w:b/>
          <w:color w:val="244061" w:themeColor="accent1" w:themeShade="80"/>
          <w:sz w:val="28"/>
          <w:szCs w:val="28"/>
          <w:u w:val="single"/>
        </w:rPr>
        <w:t>:</w:t>
      </w:r>
    </w:p>
    <w:p w14:paraId="6F608264" w14:textId="77777777" w:rsidR="00152666" w:rsidRPr="00743268" w:rsidRDefault="00152666" w:rsidP="00152666">
      <w:pPr>
        <w:rPr>
          <w:rFonts w:ascii="Lucida Bright" w:hAnsi="Lucida Bright" w:cstheme="minorHAnsi"/>
          <w:sz w:val="28"/>
          <w:szCs w:val="28"/>
        </w:rPr>
      </w:pPr>
      <w:r w:rsidRPr="00743268">
        <w:rPr>
          <w:rFonts w:ascii="Lucida Bright" w:hAnsi="Lucida Bright" w:cstheme="minorHAnsi"/>
          <w:sz w:val="28"/>
          <w:szCs w:val="28"/>
        </w:rPr>
        <w:br/>
        <w:t>This class will require between 3 to 4 hours of your study time every week. Please make certain that you can meet this requirement.</w:t>
      </w:r>
    </w:p>
    <w:p w14:paraId="1F554E08" w14:textId="77777777" w:rsidR="009436B1" w:rsidRPr="00743268" w:rsidRDefault="009436B1" w:rsidP="00A4231E">
      <w:pPr>
        <w:rPr>
          <w:rFonts w:ascii="Lucida Bright" w:hAnsi="Lucida Bright" w:cstheme="minorHAnsi"/>
          <w:b/>
          <w:sz w:val="24"/>
          <w:szCs w:val="24"/>
        </w:rPr>
      </w:pPr>
    </w:p>
    <w:p w14:paraId="5F2995D2" w14:textId="77777777" w:rsidR="001344E8" w:rsidRPr="004D5FAF" w:rsidRDefault="001344E8" w:rsidP="00717B4B">
      <w:pPr>
        <w:rPr>
          <w:rFonts w:ascii="Lucida Bright" w:hAnsi="Lucida Bright" w:cstheme="minorHAnsi"/>
          <w:b/>
          <w:sz w:val="28"/>
          <w:szCs w:val="28"/>
          <w:u w:val="single"/>
        </w:rPr>
      </w:pPr>
    </w:p>
    <w:p w14:paraId="59657D8B" w14:textId="2B2BBCFD" w:rsidR="00717B4B" w:rsidRPr="004D5FAF" w:rsidRDefault="00152666" w:rsidP="00717B4B">
      <w:pPr>
        <w:rPr>
          <w:rFonts w:ascii="Lucida Bright" w:hAnsi="Lucida Bright" w:cstheme="minorHAnsi"/>
          <w:b/>
          <w:color w:val="244061" w:themeColor="accent1" w:themeShade="80"/>
          <w:sz w:val="28"/>
          <w:szCs w:val="28"/>
          <w:u w:val="single"/>
        </w:rPr>
      </w:pPr>
      <w:r>
        <w:rPr>
          <w:rFonts w:ascii="Lucida Bright" w:hAnsi="Lucida Bright" w:cstheme="minorHAnsi"/>
          <w:b/>
          <w:color w:val="244061" w:themeColor="accent1" w:themeShade="80"/>
          <w:sz w:val="28"/>
          <w:szCs w:val="28"/>
          <w:u w:val="single"/>
        </w:rPr>
        <w:t xml:space="preserve">Zoom Session </w:t>
      </w:r>
      <w:r w:rsidR="00717B4B" w:rsidRPr="004D5FAF">
        <w:rPr>
          <w:rFonts w:ascii="Lucida Bright" w:hAnsi="Lucida Bright" w:cstheme="minorHAnsi"/>
          <w:b/>
          <w:color w:val="244061" w:themeColor="accent1" w:themeShade="80"/>
          <w:sz w:val="28"/>
          <w:szCs w:val="28"/>
          <w:u w:val="single"/>
        </w:rPr>
        <w:t>Attendance</w:t>
      </w:r>
      <w:r w:rsidR="00C126CF" w:rsidRPr="004D5FAF">
        <w:rPr>
          <w:rFonts w:ascii="Lucida Bright" w:hAnsi="Lucida Bright" w:cstheme="minorHAnsi"/>
          <w:b/>
          <w:color w:val="244061" w:themeColor="accent1" w:themeShade="80"/>
          <w:sz w:val="28"/>
          <w:szCs w:val="28"/>
          <w:u w:val="single"/>
        </w:rPr>
        <w:t>:</w:t>
      </w:r>
    </w:p>
    <w:p w14:paraId="258E18B0" w14:textId="77777777" w:rsidR="005C46F2" w:rsidRPr="00743268" w:rsidRDefault="005C46F2" w:rsidP="00717B4B">
      <w:pPr>
        <w:rPr>
          <w:rFonts w:ascii="Lucida Bright" w:hAnsi="Lucida Bright" w:cstheme="minorHAnsi"/>
          <w:sz w:val="28"/>
          <w:szCs w:val="28"/>
        </w:rPr>
      </w:pPr>
    </w:p>
    <w:p w14:paraId="3658D2DB" w14:textId="1222772D" w:rsidR="00A2148B" w:rsidRDefault="00F42EDA" w:rsidP="00717B4B">
      <w:pPr>
        <w:rPr>
          <w:rFonts w:ascii="Lucida Bright" w:hAnsi="Lucida Bright" w:cstheme="minorHAnsi"/>
          <w:sz w:val="28"/>
          <w:szCs w:val="28"/>
        </w:rPr>
      </w:pPr>
      <w:r>
        <w:rPr>
          <w:rFonts w:ascii="Lucida Bright" w:hAnsi="Lucida Bright" w:cstheme="minorHAnsi"/>
          <w:sz w:val="28"/>
          <w:szCs w:val="28"/>
        </w:rPr>
        <w:t>Class attendance: waived</w:t>
      </w:r>
    </w:p>
    <w:p w14:paraId="0B29FC14" w14:textId="77777777" w:rsidR="00152666" w:rsidRDefault="00152666" w:rsidP="00717B4B">
      <w:pPr>
        <w:rPr>
          <w:rFonts w:ascii="Lucida Bright" w:hAnsi="Lucida Bright" w:cstheme="minorHAnsi"/>
          <w:sz w:val="28"/>
          <w:szCs w:val="28"/>
        </w:rPr>
      </w:pPr>
    </w:p>
    <w:p w14:paraId="0F012A4E" w14:textId="77777777" w:rsidR="00697CA3" w:rsidRPr="004D5FAF" w:rsidRDefault="00697CA3" w:rsidP="00717B4B">
      <w:pPr>
        <w:rPr>
          <w:rFonts w:ascii="Lucida Bright" w:hAnsi="Lucida Bright" w:cstheme="minorHAnsi"/>
          <w:sz w:val="28"/>
          <w:szCs w:val="28"/>
          <w:u w:val="single"/>
        </w:rPr>
      </w:pPr>
    </w:p>
    <w:p w14:paraId="3CAC18A2" w14:textId="4F42A7BA" w:rsidR="00F42EDA" w:rsidRDefault="00F42EDA">
      <w:pPr>
        <w:rPr>
          <w:rFonts w:ascii="Lucida Bright" w:eastAsia="Times New Roman" w:hAnsi="Lucida Bright" w:cstheme="minorHAnsi"/>
          <w:sz w:val="28"/>
          <w:szCs w:val="28"/>
        </w:rPr>
      </w:pPr>
      <w:r>
        <w:rPr>
          <w:rFonts w:ascii="Lucida Bright" w:eastAsia="Times New Roman" w:hAnsi="Lucida Bright" w:cstheme="minorHAnsi"/>
          <w:sz w:val="28"/>
          <w:szCs w:val="28"/>
        </w:rPr>
        <w:br w:type="page"/>
      </w:r>
    </w:p>
    <w:p w14:paraId="4B29751E" w14:textId="77777777" w:rsidR="006C5DFD" w:rsidRPr="00743268" w:rsidRDefault="006C5DFD" w:rsidP="006C5DFD">
      <w:pPr>
        <w:rPr>
          <w:rFonts w:ascii="Lucida Bright" w:eastAsia="Times New Roman" w:hAnsi="Lucida Bright" w:cstheme="minorHAnsi"/>
          <w:sz w:val="28"/>
          <w:szCs w:val="28"/>
        </w:rPr>
      </w:pPr>
    </w:p>
    <w:p w14:paraId="3139E368" w14:textId="77777777" w:rsidR="006C5DFD" w:rsidRPr="00743268" w:rsidRDefault="006C5DFD" w:rsidP="006C5DFD">
      <w:pPr>
        <w:rPr>
          <w:rFonts w:ascii="Lucida Bright" w:eastAsia="Times New Roman" w:hAnsi="Lucida Bright" w:cstheme="minorHAnsi"/>
          <w:sz w:val="28"/>
          <w:szCs w:val="28"/>
        </w:rPr>
      </w:pPr>
    </w:p>
    <w:p w14:paraId="157BCC5D" w14:textId="3E5FAB01" w:rsidR="00C126CF" w:rsidRPr="00C44D8E" w:rsidRDefault="0030358C" w:rsidP="00C44D8E">
      <w:pPr>
        <w:jc w:val="center"/>
        <w:rPr>
          <w:rFonts w:ascii="Lucida Bright" w:hAnsi="Lucida Bright" w:cstheme="minorHAnsi"/>
          <w:b/>
          <w:color w:val="244061" w:themeColor="accent1" w:themeShade="80"/>
          <w:sz w:val="28"/>
          <w:szCs w:val="28"/>
          <w:u w:val="single"/>
        </w:rPr>
      </w:pPr>
      <w:r w:rsidRPr="00C44D8E">
        <w:rPr>
          <w:rFonts w:ascii="Lucida Bright" w:hAnsi="Lucida Bright" w:cstheme="minorHAnsi"/>
          <w:b/>
          <w:color w:val="244061" w:themeColor="accent1" w:themeShade="80"/>
          <w:sz w:val="28"/>
          <w:szCs w:val="28"/>
          <w:u w:val="single"/>
        </w:rPr>
        <w:t>University Policies</w:t>
      </w:r>
    </w:p>
    <w:p w14:paraId="495BC182" w14:textId="77777777" w:rsidR="0030358C" w:rsidRPr="00743268" w:rsidRDefault="0030358C" w:rsidP="00552FCB">
      <w:pPr>
        <w:rPr>
          <w:rFonts w:ascii="Lucida Bright" w:hAnsi="Lucida Bright" w:cstheme="minorHAnsi"/>
          <w:b/>
          <w:sz w:val="28"/>
          <w:szCs w:val="28"/>
        </w:rPr>
      </w:pPr>
    </w:p>
    <w:p w14:paraId="59B1CA78" w14:textId="14B1345D" w:rsidR="000903DB" w:rsidRDefault="000903DB" w:rsidP="00552FCB">
      <w:pPr>
        <w:rPr>
          <w:rFonts w:ascii="Lucida Bright" w:hAnsi="Lucida Bright" w:cstheme="minorHAnsi"/>
          <w:sz w:val="28"/>
          <w:szCs w:val="28"/>
        </w:rPr>
      </w:pPr>
    </w:p>
    <w:p w14:paraId="48701082" w14:textId="7772AA9D" w:rsidR="000903DB" w:rsidRPr="004D5FAF" w:rsidRDefault="000903DB" w:rsidP="000903DB">
      <w:pPr>
        <w:rPr>
          <w:rFonts w:ascii="Lucida Bright" w:hAnsi="Lucida Bright" w:cstheme="minorHAnsi"/>
          <w:b/>
          <w:color w:val="244061" w:themeColor="accent1" w:themeShade="80"/>
          <w:sz w:val="28"/>
          <w:szCs w:val="28"/>
          <w:u w:val="single"/>
        </w:rPr>
      </w:pPr>
      <w:r w:rsidRPr="004D5FAF">
        <w:rPr>
          <w:rFonts w:ascii="Lucida Bright" w:hAnsi="Lucida Bright" w:cstheme="minorHAnsi"/>
          <w:b/>
          <w:color w:val="244061" w:themeColor="accent1" w:themeShade="80"/>
          <w:sz w:val="28"/>
          <w:szCs w:val="28"/>
          <w:u w:val="single"/>
        </w:rPr>
        <w:t>Class Behavior Expectations:</w:t>
      </w:r>
    </w:p>
    <w:p w14:paraId="0E363075" w14:textId="77777777" w:rsidR="000903DB" w:rsidRPr="00743268" w:rsidRDefault="000903DB" w:rsidP="000903DB">
      <w:pPr>
        <w:rPr>
          <w:rFonts w:ascii="Lucida Bright" w:hAnsi="Lucida Bright" w:cstheme="minorHAnsi"/>
          <w:sz w:val="28"/>
          <w:szCs w:val="28"/>
        </w:rPr>
      </w:pPr>
    </w:p>
    <w:p w14:paraId="6D32944C" w14:textId="068FB6BC" w:rsidR="000903DB" w:rsidRPr="00DC7F40" w:rsidRDefault="000903DB" w:rsidP="00513333">
      <w:pPr>
        <w:pStyle w:val="ListParagraph"/>
        <w:numPr>
          <w:ilvl w:val="0"/>
          <w:numId w:val="3"/>
        </w:numPr>
        <w:rPr>
          <w:rFonts w:ascii="Lucida Bright" w:hAnsi="Lucida Bright" w:cstheme="minorHAnsi"/>
          <w:sz w:val="28"/>
          <w:szCs w:val="28"/>
        </w:rPr>
      </w:pPr>
      <w:r w:rsidRPr="00DC7F40">
        <w:rPr>
          <w:rFonts w:ascii="Lucida Bright" w:hAnsi="Lucida Bright" w:cstheme="minorHAnsi"/>
          <w:sz w:val="28"/>
          <w:szCs w:val="28"/>
        </w:rPr>
        <w:t>Students in this class are expected to follow these basic principles:</w:t>
      </w:r>
    </w:p>
    <w:p w14:paraId="52620650" w14:textId="54F5920C" w:rsidR="000903DB" w:rsidRPr="00DC7F40" w:rsidRDefault="000903DB" w:rsidP="00513333">
      <w:pPr>
        <w:pStyle w:val="ListParagraph"/>
        <w:numPr>
          <w:ilvl w:val="1"/>
          <w:numId w:val="3"/>
        </w:numPr>
        <w:rPr>
          <w:rFonts w:ascii="Lucida Bright" w:hAnsi="Lucida Bright" w:cstheme="minorHAnsi"/>
          <w:sz w:val="28"/>
          <w:szCs w:val="28"/>
        </w:rPr>
      </w:pPr>
      <w:r w:rsidRPr="00DC7F40">
        <w:rPr>
          <w:rFonts w:ascii="Lucida Bright" w:hAnsi="Lucida Bright" w:cstheme="minorHAnsi"/>
          <w:sz w:val="28"/>
          <w:szCs w:val="28"/>
        </w:rPr>
        <w:t>Demonstrate respect for oneself and for others.</w:t>
      </w:r>
    </w:p>
    <w:p w14:paraId="6BF0BAFC" w14:textId="0845D1D3" w:rsidR="000903DB" w:rsidRPr="00DC7F40" w:rsidRDefault="000903DB" w:rsidP="00513333">
      <w:pPr>
        <w:pStyle w:val="ListParagraph"/>
        <w:numPr>
          <w:ilvl w:val="1"/>
          <w:numId w:val="3"/>
        </w:numPr>
        <w:rPr>
          <w:rFonts w:ascii="Lucida Bright" w:hAnsi="Lucida Bright" w:cstheme="minorHAnsi"/>
          <w:sz w:val="28"/>
          <w:szCs w:val="28"/>
        </w:rPr>
      </w:pPr>
      <w:r w:rsidRPr="00DC7F40">
        <w:rPr>
          <w:rFonts w:ascii="Lucida Bright" w:hAnsi="Lucida Bright" w:cstheme="minorHAnsi"/>
          <w:sz w:val="28"/>
          <w:szCs w:val="28"/>
        </w:rPr>
        <w:t>Treat others with dignity.</w:t>
      </w:r>
    </w:p>
    <w:p w14:paraId="69242875" w14:textId="798F3D8D" w:rsidR="000903DB" w:rsidRPr="00DC7F40" w:rsidRDefault="000903DB" w:rsidP="00513333">
      <w:pPr>
        <w:pStyle w:val="ListParagraph"/>
        <w:numPr>
          <w:ilvl w:val="1"/>
          <w:numId w:val="3"/>
        </w:numPr>
        <w:rPr>
          <w:rFonts w:ascii="Lucida Bright" w:hAnsi="Lucida Bright" w:cstheme="minorHAnsi"/>
          <w:sz w:val="28"/>
          <w:szCs w:val="28"/>
        </w:rPr>
      </w:pPr>
      <w:r w:rsidRPr="00DC7F40">
        <w:rPr>
          <w:rFonts w:ascii="Lucida Bright" w:hAnsi="Lucida Bright" w:cstheme="minorHAnsi"/>
          <w:sz w:val="28"/>
          <w:szCs w:val="28"/>
        </w:rPr>
        <w:t>Behave in a way which promotes a physically and psychologically safe, secure, and supportive climate.</w:t>
      </w:r>
    </w:p>
    <w:p w14:paraId="07394961" w14:textId="2D8ACE5F" w:rsidR="000903DB" w:rsidRPr="00DC7F40" w:rsidRDefault="000903DB" w:rsidP="00513333">
      <w:pPr>
        <w:pStyle w:val="ListParagraph"/>
        <w:numPr>
          <w:ilvl w:val="1"/>
          <w:numId w:val="3"/>
        </w:numPr>
        <w:rPr>
          <w:rFonts w:ascii="Lucida Bright" w:hAnsi="Lucida Bright" w:cstheme="minorHAnsi"/>
          <w:sz w:val="28"/>
          <w:szCs w:val="28"/>
        </w:rPr>
      </w:pPr>
      <w:r w:rsidRPr="00DC7F40">
        <w:rPr>
          <w:rFonts w:ascii="Lucida Bright" w:hAnsi="Lucida Bright" w:cstheme="minorHAnsi"/>
          <w:sz w:val="28"/>
          <w:szCs w:val="28"/>
        </w:rPr>
        <w:t>Allow all community members to engage as full and active participants where the free flow of ideas is encouraged and affirmed.</w:t>
      </w:r>
    </w:p>
    <w:p w14:paraId="06E8A679" w14:textId="77777777" w:rsidR="0030358C" w:rsidRPr="00743268" w:rsidRDefault="0030358C" w:rsidP="00552FCB">
      <w:pPr>
        <w:rPr>
          <w:rFonts w:ascii="Lucida Bright" w:hAnsi="Lucida Bright" w:cstheme="minorHAnsi"/>
          <w:sz w:val="28"/>
          <w:szCs w:val="28"/>
        </w:rPr>
      </w:pPr>
    </w:p>
    <w:p w14:paraId="4C5FAD02" w14:textId="77777777" w:rsidR="008A425E" w:rsidRDefault="008A425E" w:rsidP="008A425E">
      <w:pPr>
        <w:jc w:val="both"/>
        <w:rPr>
          <w:b/>
        </w:rPr>
      </w:pPr>
    </w:p>
    <w:p w14:paraId="708C90DD" w14:textId="2A109AC3" w:rsidR="008A425E" w:rsidRPr="00C72FBA" w:rsidRDefault="008A425E" w:rsidP="008A425E">
      <w:pPr>
        <w:autoSpaceDE w:val="0"/>
        <w:autoSpaceDN w:val="0"/>
        <w:adjustRightInd w:val="0"/>
        <w:rPr>
          <w:rFonts w:ascii="Lucida Bright" w:hAnsi="Lucida Bright"/>
          <w:b/>
          <w:bCs/>
          <w:color w:val="17365D" w:themeColor="text2" w:themeShade="BF"/>
          <w:sz w:val="28"/>
          <w:szCs w:val="28"/>
          <w:u w:val="single"/>
        </w:rPr>
      </w:pPr>
      <w:r w:rsidRPr="00C72FBA">
        <w:rPr>
          <w:rFonts w:ascii="Lucida Bright" w:hAnsi="Lucida Bright"/>
          <w:b/>
          <w:bCs/>
          <w:color w:val="17365D" w:themeColor="text2" w:themeShade="BF"/>
          <w:sz w:val="28"/>
          <w:szCs w:val="28"/>
          <w:u w:val="single"/>
        </w:rPr>
        <w:t>Credit Hour Policy</w:t>
      </w:r>
      <w:r w:rsidR="00C72FBA">
        <w:rPr>
          <w:rFonts w:ascii="Lucida Bright" w:hAnsi="Lucida Bright"/>
          <w:b/>
          <w:bCs/>
          <w:color w:val="17365D" w:themeColor="text2" w:themeShade="BF"/>
          <w:sz w:val="28"/>
          <w:szCs w:val="28"/>
          <w:u w:val="single"/>
        </w:rPr>
        <w:t>:</w:t>
      </w:r>
    </w:p>
    <w:p w14:paraId="5B9E584F" w14:textId="77777777" w:rsidR="008A425E" w:rsidRPr="00C72FBA" w:rsidRDefault="008A425E" w:rsidP="008A425E">
      <w:pPr>
        <w:autoSpaceDE w:val="0"/>
        <w:autoSpaceDN w:val="0"/>
        <w:adjustRightInd w:val="0"/>
        <w:rPr>
          <w:rFonts w:ascii="Lucida Bright" w:hAnsi="Lucida Bright"/>
          <w:sz w:val="28"/>
          <w:szCs w:val="28"/>
        </w:rPr>
      </w:pPr>
    </w:p>
    <w:p w14:paraId="64AEA96F" w14:textId="77777777" w:rsidR="008A425E" w:rsidRPr="00C72FBA" w:rsidRDefault="008A425E" w:rsidP="008A425E">
      <w:pPr>
        <w:autoSpaceDE w:val="0"/>
        <w:autoSpaceDN w:val="0"/>
        <w:adjustRightInd w:val="0"/>
        <w:jc w:val="both"/>
        <w:rPr>
          <w:rFonts w:ascii="Lucida Bright" w:hAnsi="Lucida Bright"/>
          <w:sz w:val="28"/>
          <w:szCs w:val="28"/>
        </w:rPr>
      </w:pPr>
      <w:r w:rsidRPr="00C72FBA">
        <w:rPr>
          <w:rFonts w:ascii="Lucida Bright" w:hAnsi="Lucida Bright"/>
          <w:sz w:val="28"/>
          <w:szCs w:val="28"/>
        </w:rPr>
        <w:t xml:space="preserve">Please note that per the University Credit Hour Policy students are expected to spend a minimum of two hours outside of the classroom each week for each unit of credit engaged in learning. For this course, it means that you are expected to spend the required minimum number of hours each week working on readings, assignments, and preparation for class, project work, etc. </w:t>
      </w:r>
    </w:p>
    <w:p w14:paraId="410560CE" w14:textId="77777777" w:rsidR="00DF379E" w:rsidRDefault="00DF379E" w:rsidP="008A425E">
      <w:pPr>
        <w:autoSpaceDE w:val="0"/>
        <w:autoSpaceDN w:val="0"/>
        <w:adjustRightInd w:val="0"/>
        <w:rPr>
          <w:rFonts w:ascii="Lucida Bright" w:hAnsi="Lucida Bright" w:cstheme="minorHAnsi"/>
          <w:b/>
          <w:color w:val="244061" w:themeColor="accent1" w:themeShade="80"/>
          <w:sz w:val="28"/>
          <w:szCs w:val="28"/>
          <w:u w:val="single"/>
        </w:rPr>
      </w:pPr>
    </w:p>
    <w:p w14:paraId="71A7B9E9" w14:textId="065F9FF2" w:rsidR="008A425E" w:rsidRPr="00DF379E" w:rsidRDefault="008A425E" w:rsidP="008A425E">
      <w:pPr>
        <w:autoSpaceDE w:val="0"/>
        <w:autoSpaceDN w:val="0"/>
        <w:adjustRightInd w:val="0"/>
        <w:rPr>
          <w:rFonts w:ascii="Lucida Bright" w:hAnsi="Lucida Bright"/>
          <w:b/>
          <w:bCs/>
          <w:color w:val="17365D" w:themeColor="text2" w:themeShade="BF"/>
          <w:sz w:val="28"/>
          <w:szCs w:val="28"/>
          <w:u w:val="single"/>
        </w:rPr>
      </w:pPr>
      <w:r w:rsidRPr="00DF379E">
        <w:rPr>
          <w:rFonts w:ascii="Lucida Bright" w:hAnsi="Lucida Bright"/>
          <w:b/>
          <w:bCs/>
          <w:color w:val="17365D" w:themeColor="text2" w:themeShade="BF"/>
          <w:sz w:val="28"/>
          <w:szCs w:val="28"/>
          <w:u w:val="single"/>
        </w:rPr>
        <w:t>Inclusivity Statement</w:t>
      </w:r>
      <w:r w:rsidR="00DF379E" w:rsidRPr="00DF379E">
        <w:rPr>
          <w:rFonts w:ascii="Lucida Bright" w:hAnsi="Lucida Bright"/>
          <w:b/>
          <w:bCs/>
          <w:color w:val="17365D" w:themeColor="text2" w:themeShade="BF"/>
          <w:sz w:val="28"/>
          <w:szCs w:val="28"/>
          <w:u w:val="single"/>
        </w:rPr>
        <w:t>:</w:t>
      </w:r>
    </w:p>
    <w:p w14:paraId="4A9418BA" w14:textId="77777777" w:rsidR="008A425E" w:rsidRPr="00DF379E" w:rsidRDefault="008A425E" w:rsidP="008A425E">
      <w:pPr>
        <w:autoSpaceDE w:val="0"/>
        <w:autoSpaceDN w:val="0"/>
        <w:adjustRightInd w:val="0"/>
        <w:rPr>
          <w:rFonts w:ascii="Lucida Bright" w:hAnsi="Lucida Bright"/>
          <w:sz w:val="28"/>
          <w:szCs w:val="28"/>
        </w:rPr>
      </w:pPr>
    </w:p>
    <w:p w14:paraId="2E8585CB" w14:textId="77777777" w:rsidR="008A425E" w:rsidRPr="00DF379E" w:rsidRDefault="008A425E" w:rsidP="008A425E">
      <w:pPr>
        <w:autoSpaceDE w:val="0"/>
        <w:autoSpaceDN w:val="0"/>
        <w:adjustRightInd w:val="0"/>
        <w:jc w:val="both"/>
        <w:rPr>
          <w:rFonts w:ascii="Lucida Bright" w:hAnsi="Lucida Bright"/>
          <w:sz w:val="28"/>
          <w:szCs w:val="28"/>
        </w:rPr>
      </w:pPr>
      <w:r w:rsidRPr="00DF379E">
        <w:rPr>
          <w:rFonts w:ascii="Lucida Bright" w:hAnsi="Lucida Bright"/>
          <w:sz w:val="28"/>
          <w:szCs w:val="28"/>
        </w:rPr>
        <w:t>Our community represents a rich variety of backgrounds, experiences, demographics and perspectives and we are committed to fostering a learning environment where every individual is respected and engaged. To facilitate a dynamic and inclusive educational experience, we ask all members of the community to:</w:t>
      </w:r>
    </w:p>
    <w:p w14:paraId="536A77A4" w14:textId="77777777" w:rsidR="008A425E" w:rsidRPr="00DF379E" w:rsidRDefault="008A425E" w:rsidP="008A425E">
      <w:pPr>
        <w:autoSpaceDE w:val="0"/>
        <w:autoSpaceDN w:val="0"/>
        <w:adjustRightInd w:val="0"/>
        <w:rPr>
          <w:rFonts w:ascii="Lucida Bright" w:hAnsi="Lucida Bright"/>
          <w:sz w:val="28"/>
          <w:szCs w:val="28"/>
        </w:rPr>
      </w:pPr>
    </w:p>
    <w:p w14:paraId="367C9F94" w14:textId="5FA1EC57"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be open to the perspectives of others</w:t>
      </w:r>
      <w:r w:rsidR="00DF379E">
        <w:rPr>
          <w:rFonts w:ascii="Lucida Bright" w:hAnsi="Lucida Bright"/>
          <w:sz w:val="28"/>
          <w:szCs w:val="28"/>
        </w:rPr>
        <w:t>.</w:t>
      </w:r>
    </w:p>
    <w:p w14:paraId="6602B1CD" w14:textId="61F4AAFB"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appreciate the uniqueness their colleagues</w:t>
      </w:r>
      <w:r w:rsidR="00DF379E">
        <w:rPr>
          <w:rFonts w:ascii="Lucida Bright" w:hAnsi="Lucida Bright"/>
          <w:sz w:val="28"/>
          <w:szCs w:val="28"/>
        </w:rPr>
        <w:t>.</w:t>
      </w:r>
    </w:p>
    <w:p w14:paraId="106BF8CA" w14:textId="0250562C"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take advantage of the opportunity to learn from each other</w:t>
      </w:r>
      <w:r w:rsidR="00DF379E">
        <w:rPr>
          <w:rFonts w:ascii="Lucida Bright" w:hAnsi="Lucida Bright"/>
          <w:sz w:val="28"/>
          <w:szCs w:val="28"/>
        </w:rPr>
        <w:t>.</w:t>
      </w:r>
    </w:p>
    <w:p w14:paraId="193425C4" w14:textId="264E2243"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 xml:space="preserve">exchange experiences, </w:t>
      </w:r>
      <w:r w:rsidR="00DA4162" w:rsidRPr="00DF379E">
        <w:rPr>
          <w:rFonts w:ascii="Lucida Bright" w:hAnsi="Lucida Bright"/>
          <w:sz w:val="28"/>
          <w:szCs w:val="28"/>
        </w:rPr>
        <w:t>values,</w:t>
      </w:r>
      <w:r w:rsidRPr="00DF379E">
        <w:rPr>
          <w:rFonts w:ascii="Lucida Bright" w:hAnsi="Lucida Bright"/>
          <w:sz w:val="28"/>
          <w:szCs w:val="28"/>
        </w:rPr>
        <w:t xml:space="preserve"> and beliefs</w:t>
      </w:r>
      <w:r w:rsidR="00DF379E">
        <w:rPr>
          <w:rFonts w:ascii="Lucida Bright" w:hAnsi="Lucida Bright"/>
          <w:sz w:val="28"/>
          <w:szCs w:val="28"/>
        </w:rPr>
        <w:t>.</w:t>
      </w:r>
    </w:p>
    <w:p w14:paraId="00999584" w14:textId="1B63A80F"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lastRenderedPageBreak/>
        <w:t>communicate in a respectful manner</w:t>
      </w:r>
      <w:r w:rsidR="00DF379E">
        <w:rPr>
          <w:rFonts w:ascii="Lucida Bright" w:hAnsi="Lucida Bright"/>
          <w:sz w:val="28"/>
          <w:szCs w:val="28"/>
        </w:rPr>
        <w:t>.</w:t>
      </w:r>
    </w:p>
    <w:p w14:paraId="1F099D1B" w14:textId="5932FE98"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be aware of individuals who are marginalized and involve them</w:t>
      </w:r>
      <w:r w:rsidR="00DF379E">
        <w:rPr>
          <w:rFonts w:ascii="Lucida Bright" w:hAnsi="Lucida Bright"/>
          <w:sz w:val="28"/>
          <w:szCs w:val="28"/>
        </w:rPr>
        <w:t>.</w:t>
      </w:r>
    </w:p>
    <w:p w14:paraId="4EDCD878" w14:textId="145E016F" w:rsidR="008A425E" w:rsidRPr="00DF379E" w:rsidRDefault="008A425E" w:rsidP="008A425E">
      <w:pPr>
        <w:numPr>
          <w:ilvl w:val="0"/>
          <w:numId w:val="13"/>
        </w:numPr>
        <w:tabs>
          <w:tab w:val="clear" w:pos="1440"/>
        </w:tabs>
        <w:ind w:left="360"/>
        <w:jc w:val="both"/>
        <w:rPr>
          <w:rFonts w:ascii="Lucida Bright" w:hAnsi="Lucida Bright"/>
          <w:sz w:val="28"/>
          <w:szCs w:val="28"/>
        </w:rPr>
      </w:pPr>
      <w:r w:rsidRPr="00DF379E">
        <w:rPr>
          <w:rFonts w:ascii="Lucida Bright" w:hAnsi="Lucida Bright"/>
          <w:sz w:val="28"/>
          <w:szCs w:val="28"/>
        </w:rPr>
        <w:t>keep confidential discussions private</w:t>
      </w:r>
      <w:r w:rsidR="00DF379E">
        <w:rPr>
          <w:rFonts w:ascii="Lucida Bright" w:hAnsi="Lucida Bright"/>
          <w:sz w:val="28"/>
          <w:szCs w:val="28"/>
        </w:rPr>
        <w:t>.</w:t>
      </w:r>
    </w:p>
    <w:p w14:paraId="096959C3" w14:textId="77777777" w:rsidR="008A425E" w:rsidRPr="00C72FBA" w:rsidRDefault="008A425E" w:rsidP="008A425E">
      <w:pPr>
        <w:jc w:val="both"/>
        <w:rPr>
          <w:rFonts w:ascii="Lucida Bright" w:hAnsi="Lucida Bright"/>
          <w:sz w:val="28"/>
          <w:szCs w:val="28"/>
        </w:rPr>
      </w:pPr>
    </w:p>
    <w:p w14:paraId="172C7C62" w14:textId="77777777" w:rsidR="00C72FBA" w:rsidRPr="00C72FBA" w:rsidRDefault="00C72FBA" w:rsidP="008A425E">
      <w:pPr>
        <w:jc w:val="both"/>
        <w:rPr>
          <w:rFonts w:ascii="Lucida Bright" w:hAnsi="Lucida Bright"/>
          <w:sz w:val="28"/>
          <w:szCs w:val="28"/>
        </w:rPr>
      </w:pPr>
    </w:p>
    <w:p w14:paraId="29A547B0" w14:textId="2CD23448" w:rsidR="008A425E" w:rsidRPr="00DF379E" w:rsidRDefault="008A425E" w:rsidP="008A425E">
      <w:pPr>
        <w:jc w:val="both"/>
        <w:rPr>
          <w:rFonts w:ascii="Lucida Bright" w:hAnsi="Lucida Bright"/>
          <w:b/>
          <w:bCs/>
          <w:color w:val="17365D" w:themeColor="text2" w:themeShade="BF"/>
          <w:sz w:val="28"/>
          <w:szCs w:val="28"/>
          <w:u w:val="single"/>
        </w:rPr>
      </w:pPr>
      <w:r w:rsidRPr="00DF379E">
        <w:rPr>
          <w:rFonts w:ascii="Lucida Bright" w:hAnsi="Lucida Bright"/>
          <w:b/>
          <w:bCs/>
          <w:color w:val="17365D" w:themeColor="text2" w:themeShade="BF"/>
          <w:sz w:val="28"/>
          <w:szCs w:val="28"/>
          <w:u w:val="single"/>
        </w:rPr>
        <w:t>Academic Honesty</w:t>
      </w:r>
    </w:p>
    <w:p w14:paraId="44BBE71B" w14:textId="77777777" w:rsidR="008A425E" w:rsidRPr="00C72FBA" w:rsidRDefault="008A425E" w:rsidP="008A425E">
      <w:pPr>
        <w:jc w:val="both"/>
        <w:rPr>
          <w:rFonts w:ascii="Lucida Bright" w:hAnsi="Lucida Bright"/>
          <w:sz w:val="28"/>
          <w:szCs w:val="28"/>
        </w:rPr>
      </w:pPr>
    </w:p>
    <w:p w14:paraId="779DCB2D" w14:textId="77777777" w:rsidR="008A425E" w:rsidRPr="00C72FBA" w:rsidRDefault="008A425E" w:rsidP="008A425E">
      <w:pPr>
        <w:jc w:val="both"/>
        <w:rPr>
          <w:rFonts w:ascii="Lucida Bright" w:hAnsi="Lucida Bright"/>
          <w:sz w:val="28"/>
          <w:szCs w:val="28"/>
        </w:rPr>
      </w:pPr>
      <w:r w:rsidRPr="00C72FBA">
        <w:rPr>
          <w:rFonts w:ascii="Lucida Bright" w:hAnsi="Lucida Bright"/>
          <w:sz w:val="28"/>
          <w:szCs w:val="28"/>
        </w:rPr>
        <w:t xml:space="preserve">Students are expected to adhere to standards of academic honesty and integrity, as outlined in the Student Academic Honesty Policy.  All assignments must be original work, clearly expressed and as free from errors as possible.  All ideas/materials that are borrowed from other sources must have appropriate references to the original sources. Any quoted material should give credit to the source and be punctuated with quotation marks. The University’s Academic Honesty Policy states, “The maintenance of academic integrity and quality education is the responsibility of each student within CSUSM and the CSU system. Cheating and plagiarism in connection with an academic program at a campus is listed as an offense for which a student may be expelled, suspended, put on probation, or given a less severe disciplinary sanction.” The instructor is required to report all instances or possible academic dishonesty to the Dean of Students.  Please see the online version for more details at: </w:t>
      </w:r>
    </w:p>
    <w:p w14:paraId="7B886B6A" w14:textId="77777777" w:rsidR="008A425E" w:rsidRPr="00C72FBA" w:rsidRDefault="008A425E" w:rsidP="008A425E">
      <w:pPr>
        <w:jc w:val="both"/>
        <w:rPr>
          <w:rFonts w:ascii="Lucida Bright" w:hAnsi="Lucida Bright"/>
          <w:sz w:val="28"/>
          <w:szCs w:val="28"/>
        </w:rPr>
      </w:pPr>
    </w:p>
    <w:p w14:paraId="3B8DBB44" w14:textId="77777777" w:rsidR="008A425E" w:rsidRPr="00C72FBA" w:rsidRDefault="00470472" w:rsidP="008A425E">
      <w:pPr>
        <w:rPr>
          <w:rFonts w:ascii="Lucida Bright" w:hAnsi="Lucida Bright"/>
          <w:sz w:val="28"/>
          <w:szCs w:val="28"/>
          <w:u w:val="single"/>
        </w:rPr>
      </w:pPr>
      <w:hyperlink r:id="rId11" w:history="1">
        <w:r w:rsidR="008A425E" w:rsidRPr="00C72FBA">
          <w:rPr>
            <w:rStyle w:val="Hyperlink"/>
            <w:rFonts w:ascii="Lucida Bright" w:hAnsi="Lucida Bright"/>
            <w:sz w:val="28"/>
            <w:szCs w:val="28"/>
          </w:rPr>
          <w:t>https://www.csusm.edu/dos/about/polpro.html</w:t>
        </w:r>
      </w:hyperlink>
      <w:r w:rsidR="008A425E" w:rsidRPr="00C72FBA">
        <w:rPr>
          <w:rFonts w:ascii="Lucida Bright" w:hAnsi="Lucida Bright"/>
          <w:sz w:val="28"/>
          <w:szCs w:val="28"/>
        </w:rPr>
        <w:t xml:space="preserve"> </w:t>
      </w:r>
    </w:p>
    <w:p w14:paraId="4755FFFC" w14:textId="77777777" w:rsidR="008A425E" w:rsidRPr="00C72FBA" w:rsidRDefault="008A425E" w:rsidP="008A425E">
      <w:pPr>
        <w:jc w:val="both"/>
        <w:rPr>
          <w:rFonts w:ascii="Lucida Bright" w:hAnsi="Lucida Bright"/>
          <w:sz w:val="28"/>
          <w:szCs w:val="28"/>
        </w:rPr>
      </w:pPr>
    </w:p>
    <w:p w14:paraId="494A500C" w14:textId="77777777" w:rsidR="008A425E" w:rsidRPr="00DF379E" w:rsidRDefault="008A425E" w:rsidP="008A425E">
      <w:pPr>
        <w:jc w:val="both"/>
        <w:rPr>
          <w:rFonts w:ascii="Lucida Bright" w:hAnsi="Lucida Bright"/>
          <w:b/>
          <w:bCs/>
          <w:color w:val="17365D" w:themeColor="text2" w:themeShade="BF"/>
          <w:sz w:val="28"/>
          <w:szCs w:val="28"/>
          <w:u w:val="single"/>
        </w:rPr>
      </w:pPr>
      <w:r w:rsidRPr="00DF379E">
        <w:rPr>
          <w:rFonts w:ascii="Lucida Bright" w:hAnsi="Lucida Bright"/>
          <w:b/>
          <w:bCs/>
          <w:color w:val="17365D" w:themeColor="text2" w:themeShade="BF"/>
          <w:sz w:val="28"/>
          <w:szCs w:val="28"/>
          <w:u w:val="single"/>
        </w:rPr>
        <w:t>Learning Accommodations</w:t>
      </w:r>
    </w:p>
    <w:p w14:paraId="42EDAC9C" w14:textId="77777777" w:rsidR="008A425E" w:rsidRPr="00C72FBA" w:rsidRDefault="008A425E" w:rsidP="008A425E">
      <w:pPr>
        <w:jc w:val="both"/>
        <w:rPr>
          <w:rFonts w:ascii="Lucida Bright" w:hAnsi="Lucida Bright"/>
          <w:sz w:val="28"/>
          <w:szCs w:val="28"/>
        </w:rPr>
      </w:pPr>
    </w:p>
    <w:p w14:paraId="3303A4C1" w14:textId="77777777" w:rsidR="008A425E" w:rsidRPr="00C72FBA" w:rsidRDefault="008A425E" w:rsidP="008A425E">
      <w:pPr>
        <w:jc w:val="both"/>
        <w:rPr>
          <w:rFonts w:ascii="Lucida Bright" w:hAnsi="Lucida Bright"/>
          <w:sz w:val="28"/>
          <w:szCs w:val="28"/>
        </w:rPr>
      </w:pPr>
      <w:r w:rsidRPr="00C72FBA">
        <w:rPr>
          <w:rFonts w:ascii="Lucida Bright" w:hAnsi="Lucida Bright"/>
          <w:sz w:val="28"/>
          <w:szCs w:val="28"/>
        </w:rPr>
        <w:t>Students requiring reasonable accommodations because of a disability must be approved for services by providing appropriate and recent documentations to the Office of Disability Support Services (DSS). Students authorized by DSS to receive reasonable accommodations should meet with me during my office hours in order to ensure confidentiality.</w:t>
      </w:r>
    </w:p>
    <w:p w14:paraId="00A34F0A" w14:textId="72ABD5B8" w:rsidR="008A425E" w:rsidRDefault="008A425E" w:rsidP="00232775">
      <w:pPr>
        <w:rPr>
          <w:rFonts w:ascii="Lucida Bright" w:hAnsi="Lucida Bright" w:cstheme="minorHAnsi"/>
          <w:sz w:val="28"/>
          <w:szCs w:val="28"/>
        </w:rPr>
      </w:pPr>
    </w:p>
    <w:p w14:paraId="18AA4498" w14:textId="77777777" w:rsidR="00C242CE" w:rsidRDefault="00C242CE" w:rsidP="00C242CE">
      <w:r>
        <w:br w:type="page"/>
      </w:r>
    </w:p>
    <w:p w14:paraId="57164971" w14:textId="77777777" w:rsidR="00C242CE" w:rsidRPr="00143F09" w:rsidRDefault="00C242CE" w:rsidP="00C242CE">
      <w:pPr>
        <w:rPr>
          <w:b/>
        </w:rPr>
      </w:pPr>
    </w:p>
    <w:p w14:paraId="0D0C662C" w14:textId="77777777" w:rsidR="00C242CE" w:rsidRPr="00143F09" w:rsidRDefault="00C242CE" w:rsidP="00C242CE">
      <w:pPr>
        <w:ind w:left="-1080"/>
        <w:jc w:val="both"/>
        <w:rPr>
          <w:b/>
        </w:rPr>
      </w:pPr>
      <w:r w:rsidRPr="00143F09">
        <w:rPr>
          <w:noProof/>
        </w:rPr>
        <w:drawing>
          <wp:inline distT="0" distB="0" distL="0" distR="0" wp14:anchorId="67FF5143" wp14:editId="26099B12">
            <wp:extent cx="7410594" cy="3940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64622" cy="3968901"/>
                    </a:xfrm>
                    <a:prstGeom prst="rect">
                      <a:avLst/>
                    </a:prstGeom>
                  </pic:spPr>
                </pic:pic>
              </a:graphicData>
            </a:graphic>
          </wp:inline>
        </w:drawing>
      </w:r>
    </w:p>
    <w:p w14:paraId="2FB84B9A" w14:textId="1ED1ED29" w:rsidR="00C242CE" w:rsidRPr="00143F09" w:rsidRDefault="00C242CE" w:rsidP="00C242CE">
      <w:pPr>
        <w:ind w:left="-1080"/>
        <w:rPr>
          <w:b/>
        </w:rPr>
      </w:pPr>
    </w:p>
    <w:p w14:paraId="4C390D77" w14:textId="77777777" w:rsidR="00C242CE" w:rsidRPr="00143F09" w:rsidRDefault="00C242CE" w:rsidP="00C242CE">
      <w:pPr>
        <w:ind w:left="-900"/>
        <w:rPr>
          <w:b/>
        </w:rPr>
      </w:pPr>
    </w:p>
    <w:p w14:paraId="43C662C0" w14:textId="77777777" w:rsidR="00C242CE" w:rsidRPr="00C242CE" w:rsidRDefault="00C242CE" w:rsidP="00C242CE">
      <w:pPr>
        <w:ind w:left="-900"/>
        <w:rPr>
          <w:rFonts w:ascii="Lucida Bright" w:hAnsi="Lucida Bright"/>
          <w:b/>
          <w:color w:val="17365D" w:themeColor="text2" w:themeShade="BF"/>
          <w:sz w:val="28"/>
          <w:szCs w:val="28"/>
          <w:u w:val="single"/>
        </w:rPr>
      </w:pPr>
      <w:r w:rsidRPr="00C242CE">
        <w:rPr>
          <w:rFonts w:ascii="Lucida Bright" w:hAnsi="Lucida Bright"/>
          <w:b/>
          <w:color w:val="17365D" w:themeColor="text2" w:themeShade="BF"/>
          <w:sz w:val="28"/>
          <w:szCs w:val="28"/>
          <w:u w:val="single"/>
        </w:rPr>
        <w:t>Attributes and Definitions</w:t>
      </w:r>
    </w:p>
    <w:p w14:paraId="2CC73565" w14:textId="77777777" w:rsidR="00C242CE" w:rsidRPr="00C242CE" w:rsidRDefault="00C242CE" w:rsidP="00C242CE">
      <w:pPr>
        <w:ind w:left="-540"/>
        <w:rPr>
          <w:rFonts w:ascii="Lucida Bright" w:hAnsi="Lucida Bright"/>
          <w:b/>
          <w:sz w:val="28"/>
          <w:szCs w:val="28"/>
        </w:rPr>
      </w:pPr>
      <w:r w:rsidRPr="00C242CE">
        <w:rPr>
          <w:rFonts w:ascii="Lucida Bright" w:hAnsi="Lucida Bright"/>
          <w:sz w:val="28"/>
          <w:szCs w:val="28"/>
        </w:rPr>
        <w:br/>
      </w:r>
      <w:r w:rsidRPr="00C242CE">
        <w:rPr>
          <w:rFonts w:ascii="Lucida Bright" w:hAnsi="Lucida Bright"/>
          <w:b/>
          <w:color w:val="17365D" w:themeColor="text2" w:themeShade="BF"/>
          <w:sz w:val="28"/>
          <w:szCs w:val="28"/>
        </w:rPr>
        <w:t>Message/Content</w:t>
      </w:r>
    </w:p>
    <w:p w14:paraId="71582EC4" w14:textId="77777777" w:rsidR="00C242CE" w:rsidRPr="00C242CE" w:rsidRDefault="00C242CE" w:rsidP="00C242CE">
      <w:pPr>
        <w:pStyle w:val="ListParagraph"/>
        <w:numPr>
          <w:ilvl w:val="0"/>
          <w:numId w:val="14"/>
        </w:numPr>
        <w:ind w:left="-540"/>
        <w:rPr>
          <w:rFonts w:ascii="Lucida Bright" w:hAnsi="Lucida Bright"/>
          <w:sz w:val="28"/>
          <w:szCs w:val="28"/>
        </w:rPr>
      </w:pPr>
      <w:r w:rsidRPr="00C242CE">
        <w:rPr>
          <w:rFonts w:ascii="Lucida Bright" w:hAnsi="Lucida Bright"/>
          <w:sz w:val="28"/>
          <w:szCs w:val="28"/>
        </w:rPr>
        <w:t>Audience: It is clear that the writer understands and addresses the audience. This is shown by how the reader is engaged, the words chosen, etc.  For example, a message written for a general audience will avoid discipline-specific jargon.</w:t>
      </w:r>
    </w:p>
    <w:p w14:paraId="5F07158E" w14:textId="77777777" w:rsidR="00C242CE" w:rsidRPr="00C242CE" w:rsidRDefault="00C242CE" w:rsidP="00C242CE">
      <w:pPr>
        <w:pStyle w:val="ListParagraph"/>
        <w:numPr>
          <w:ilvl w:val="0"/>
          <w:numId w:val="14"/>
        </w:numPr>
        <w:ind w:left="-540"/>
        <w:rPr>
          <w:rFonts w:ascii="Lucida Bright" w:hAnsi="Lucida Bright"/>
          <w:sz w:val="28"/>
          <w:szCs w:val="28"/>
        </w:rPr>
      </w:pPr>
      <w:r w:rsidRPr="00C242CE">
        <w:rPr>
          <w:rFonts w:ascii="Lucida Bright" w:hAnsi="Lucida Bright"/>
          <w:sz w:val="28"/>
          <w:szCs w:val="28"/>
        </w:rPr>
        <w:t>Purpose: All writing has a purpose/goal; the reader should be able to identify what the writer’s purpose/goal is.</w:t>
      </w:r>
    </w:p>
    <w:p w14:paraId="2DD2C845" w14:textId="77777777" w:rsidR="00C242CE" w:rsidRPr="00C242CE" w:rsidRDefault="00C242CE" w:rsidP="00C242CE">
      <w:pPr>
        <w:pStyle w:val="ListParagraph"/>
        <w:numPr>
          <w:ilvl w:val="0"/>
          <w:numId w:val="14"/>
        </w:numPr>
        <w:ind w:left="-540"/>
        <w:rPr>
          <w:rFonts w:ascii="Lucida Bright" w:hAnsi="Lucida Bright"/>
          <w:sz w:val="28"/>
          <w:szCs w:val="28"/>
        </w:rPr>
      </w:pPr>
      <w:r w:rsidRPr="00C242CE">
        <w:rPr>
          <w:rFonts w:ascii="Lucida Bright" w:hAnsi="Lucida Bright"/>
          <w:sz w:val="28"/>
          <w:szCs w:val="28"/>
        </w:rPr>
        <w:t>Elaboration: The message is fully developed and remains focused on the topic throughout. The writer uses compelling content to convey the writer’s perspective.</w:t>
      </w:r>
    </w:p>
    <w:p w14:paraId="0A59D730" w14:textId="77777777" w:rsidR="00C242CE" w:rsidRPr="00C242CE" w:rsidRDefault="00C242CE" w:rsidP="00C242CE">
      <w:pPr>
        <w:pStyle w:val="ListParagraph"/>
        <w:numPr>
          <w:ilvl w:val="0"/>
          <w:numId w:val="14"/>
        </w:numPr>
        <w:ind w:left="-540"/>
        <w:rPr>
          <w:rFonts w:ascii="Lucida Bright" w:hAnsi="Lucida Bright"/>
          <w:sz w:val="28"/>
          <w:szCs w:val="28"/>
        </w:rPr>
      </w:pPr>
      <w:r w:rsidRPr="00C242CE">
        <w:rPr>
          <w:rFonts w:ascii="Lucida Bright" w:hAnsi="Lucida Bright"/>
          <w:sz w:val="28"/>
          <w:szCs w:val="28"/>
        </w:rPr>
        <w:t>Support: Examples, illustrations, and sources are used to clarify and persuade. The supporting information should be relevant, credible, and clearly related to the message and its subcomponents.</w:t>
      </w:r>
    </w:p>
    <w:p w14:paraId="33A0F0EE" w14:textId="77777777" w:rsidR="00C242CE" w:rsidRPr="00C242CE" w:rsidRDefault="00C242CE" w:rsidP="00C242CE">
      <w:pPr>
        <w:pStyle w:val="ListParagraph"/>
        <w:numPr>
          <w:ilvl w:val="0"/>
          <w:numId w:val="14"/>
        </w:numPr>
        <w:ind w:left="-540"/>
        <w:rPr>
          <w:rFonts w:ascii="Lucida Bright" w:hAnsi="Lucida Bright"/>
          <w:sz w:val="28"/>
          <w:szCs w:val="28"/>
        </w:rPr>
      </w:pPr>
      <w:r w:rsidRPr="00C242CE">
        <w:rPr>
          <w:rFonts w:ascii="Lucida Bright" w:hAnsi="Lucida Bright"/>
          <w:sz w:val="28"/>
          <w:szCs w:val="28"/>
        </w:rPr>
        <w:t>Closure: The writing provides some form of synthesis or a conclusion that ties together the previous sections or components of the message.</w:t>
      </w:r>
    </w:p>
    <w:p w14:paraId="40479F8C" w14:textId="77777777" w:rsidR="00C242CE" w:rsidRPr="00143F09" w:rsidRDefault="00C242CE" w:rsidP="00C242CE"/>
    <w:p w14:paraId="3080736D" w14:textId="418F95D1" w:rsidR="00C242CE" w:rsidRPr="00C242CE" w:rsidRDefault="00C242CE" w:rsidP="00C242CE">
      <w:pPr>
        <w:ind w:left="-540"/>
        <w:rPr>
          <w:rFonts w:ascii="Lucida Bright" w:hAnsi="Lucida Bright"/>
          <w:b/>
          <w:color w:val="17365D" w:themeColor="text2" w:themeShade="BF"/>
          <w:sz w:val="28"/>
          <w:szCs w:val="28"/>
          <w:u w:val="single"/>
        </w:rPr>
      </w:pPr>
      <w:r w:rsidRPr="00C242CE">
        <w:rPr>
          <w:rFonts w:ascii="Lucida Bright" w:hAnsi="Lucida Bright"/>
          <w:b/>
          <w:color w:val="17365D" w:themeColor="text2" w:themeShade="BF"/>
          <w:sz w:val="28"/>
          <w:szCs w:val="28"/>
          <w:u w:val="single"/>
        </w:rPr>
        <w:lastRenderedPageBreak/>
        <w:t>Language</w:t>
      </w:r>
    </w:p>
    <w:p w14:paraId="4AD8E713" w14:textId="77777777" w:rsidR="00C242CE" w:rsidRPr="00C242CE" w:rsidRDefault="00C242CE" w:rsidP="00C242CE">
      <w:pPr>
        <w:pStyle w:val="ListParagraph"/>
        <w:numPr>
          <w:ilvl w:val="0"/>
          <w:numId w:val="15"/>
        </w:numPr>
        <w:ind w:left="-540"/>
        <w:rPr>
          <w:rFonts w:ascii="Lucida Bright" w:hAnsi="Lucida Bright"/>
          <w:sz w:val="28"/>
          <w:szCs w:val="28"/>
        </w:rPr>
      </w:pPr>
      <w:r w:rsidRPr="00C242CE">
        <w:rPr>
          <w:rFonts w:ascii="Lucida Bright" w:hAnsi="Lucida Bright"/>
          <w:sz w:val="28"/>
          <w:szCs w:val="28"/>
        </w:rPr>
        <w:t>Coherent and Fluid: Main ideas and meaning are easy to read, follow, and understand. Writing connects ideas in a fluid and comprehensible way. Writing uses language/vocabulary accurately and is understandable by the intended audience.</w:t>
      </w:r>
    </w:p>
    <w:p w14:paraId="7E25B2DE" w14:textId="77777777" w:rsidR="00C242CE" w:rsidRPr="00C242CE" w:rsidRDefault="00C242CE" w:rsidP="00C242CE">
      <w:pPr>
        <w:pStyle w:val="ListParagraph"/>
        <w:numPr>
          <w:ilvl w:val="0"/>
          <w:numId w:val="15"/>
        </w:numPr>
        <w:ind w:left="-540"/>
        <w:rPr>
          <w:rFonts w:ascii="Lucida Bright" w:hAnsi="Lucida Bright"/>
          <w:sz w:val="28"/>
          <w:szCs w:val="28"/>
        </w:rPr>
      </w:pPr>
      <w:r w:rsidRPr="00C242CE">
        <w:rPr>
          <w:rFonts w:ascii="Lucida Bright" w:hAnsi="Lucida Bright"/>
          <w:sz w:val="28"/>
          <w:szCs w:val="28"/>
        </w:rPr>
        <w:t>Efficient: Writing is concise and to-the-point.</w:t>
      </w:r>
    </w:p>
    <w:p w14:paraId="074BEF3B" w14:textId="77777777" w:rsidR="00C242CE" w:rsidRPr="00C242CE" w:rsidRDefault="00C242CE" w:rsidP="00C242CE">
      <w:pPr>
        <w:pStyle w:val="ListParagraph"/>
        <w:numPr>
          <w:ilvl w:val="0"/>
          <w:numId w:val="15"/>
        </w:numPr>
        <w:ind w:left="-540"/>
        <w:rPr>
          <w:rFonts w:ascii="Lucida Bright" w:hAnsi="Lucida Bright"/>
          <w:sz w:val="28"/>
          <w:szCs w:val="28"/>
        </w:rPr>
      </w:pPr>
      <w:r w:rsidRPr="00C242CE">
        <w:rPr>
          <w:rFonts w:ascii="Lucida Bright" w:hAnsi="Lucida Bright"/>
          <w:sz w:val="28"/>
          <w:szCs w:val="28"/>
        </w:rPr>
        <w:t>Style: Writer uses appropriate voice (active or passive) and point of view (first, second, third person).</w:t>
      </w:r>
    </w:p>
    <w:p w14:paraId="07255239" w14:textId="77777777" w:rsidR="00C242CE" w:rsidRPr="00C242CE" w:rsidRDefault="00C242CE" w:rsidP="00C242CE">
      <w:pPr>
        <w:pStyle w:val="ListParagraph"/>
        <w:numPr>
          <w:ilvl w:val="0"/>
          <w:numId w:val="15"/>
        </w:numPr>
        <w:ind w:left="-540"/>
        <w:rPr>
          <w:rFonts w:ascii="Lucida Bright" w:hAnsi="Lucida Bright"/>
          <w:sz w:val="28"/>
          <w:szCs w:val="28"/>
        </w:rPr>
      </w:pPr>
      <w:r w:rsidRPr="00C242CE">
        <w:rPr>
          <w:rFonts w:ascii="Lucida Bright" w:hAnsi="Lucida Bright"/>
          <w:sz w:val="28"/>
          <w:szCs w:val="28"/>
        </w:rPr>
        <w:t xml:space="preserve">Mechanics: Grammar, spelling, punctuation, and capitalization abide by conventions of standard written English. Numbers (using words and numerals to represent numbers) abide by conventions of business writing. </w:t>
      </w:r>
    </w:p>
    <w:p w14:paraId="3DD0197E" w14:textId="77777777" w:rsidR="00C242CE" w:rsidRPr="00C242CE" w:rsidRDefault="00C242CE" w:rsidP="00C242CE">
      <w:pPr>
        <w:ind w:left="-540"/>
        <w:rPr>
          <w:rFonts w:ascii="Lucida Bright" w:hAnsi="Lucida Bright"/>
          <w:b/>
          <w:color w:val="17365D" w:themeColor="text2" w:themeShade="BF"/>
          <w:sz w:val="28"/>
          <w:szCs w:val="28"/>
        </w:rPr>
      </w:pPr>
    </w:p>
    <w:p w14:paraId="736EC6DE" w14:textId="77777777" w:rsidR="00C242CE" w:rsidRPr="00C242CE" w:rsidRDefault="00C242CE" w:rsidP="00C242CE">
      <w:pPr>
        <w:ind w:left="-540"/>
        <w:rPr>
          <w:rFonts w:ascii="Lucida Bright" w:hAnsi="Lucida Bright"/>
          <w:b/>
          <w:color w:val="17365D" w:themeColor="text2" w:themeShade="BF"/>
          <w:sz w:val="28"/>
          <w:szCs w:val="28"/>
          <w:u w:val="single"/>
        </w:rPr>
      </w:pPr>
      <w:r w:rsidRPr="00C242CE">
        <w:rPr>
          <w:rFonts w:ascii="Lucida Bright" w:hAnsi="Lucida Bright"/>
          <w:b/>
          <w:color w:val="17365D" w:themeColor="text2" w:themeShade="BF"/>
          <w:sz w:val="28"/>
          <w:szCs w:val="28"/>
          <w:u w:val="single"/>
        </w:rPr>
        <w:t>Format</w:t>
      </w:r>
    </w:p>
    <w:p w14:paraId="7BD03984"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Formatting is professional, consistent, and easy to navigate.</w:t>
      </w:r>
    </w:p>
    <w:p w14:paraId="7E3B7B5B"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Margins, line spacing, and font selection and format are appropriate for the type of writing.</w:t>
      </w:r>
    </w:p>
    <w:p w14:paraId="4AF83C62"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The following apply as needed:</w:t>
      </w:r>
    </w:p>
    <w:p w14:paraId="30314BDA"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Headings are effectively used to help the reader navigate the document; they introduce and describe ideas contained in sections.</w:t>
      </w:r>
    </w:p>
    <w:p w14:paraId="6E37B246"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Bullet points and numbered lists are appropriately used to organize and present key ideas.</w:t>
      </w:r>
    </w:p>
    <w:p w14:paraId="69BF1D97"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Cover page, table of contents, and page numbers abide by conventions of business writing.</w:t>
      </w:r>
    </w:p>
    <w:p w14:paraId="63DF14ED"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 xml:space="preserve">Illustrations are appropriately formatted, numbered, and titled. </w:t>
      </w:r>
    </w:p>
    <w:p w14:paraId="0032B798"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 xml:space="preserve">Citations and references abide by conventions of an accepted formatting guide (e.g., APA, MLA, Chicago). </w:t>
      </w:r>
    </w:p>
    <w:p w14:paraId="34BA007C" w14:textId="77777777" w:rsidR="00C242CE" w:rsidRPr="00C242CE" w:rsidRDefault="00C242CE" w:rsidP="00C242CE">
      <w:pPr>
        <w:pStyle w:val="ListParagraph"/>
        <w:numPr>
          <w:ilvl w:val="0"/>
          <w:numId w:val="16"/>
        </w:numPr>
        <w:ind w:left="-540"/>
        <w:rPr>
          <w:rFonts w:ascii="Lucida Bright" w:hAnsi="Lucida Bright"/>
          <w:sz w:val="28"/>
          <w:szCs w:val="28"/>
        </w:rPr>
      </w:pPr>
      <w:r w:rsidRPr="00C242CE">
        <w:rPr>
          <w:rFonts w:ascii="Lucida Bright" w:hAnsi="Lucida Bright"/>
          <w:sz w:val="28"/>
          <w:szCs w:val="28"/>
        </w:rPr>
        <w:t>Citation help: http://www.citationmachine.net</w:t>
      </w:r>
    </w:p>
    <w:p w14:paraId="5EB16CB7" w14:textId="77777777" w:rsidR="00C242CE" w:rsidRPr="00143F09" w:rsidRDefault="00C242CE" w:rsidP="00C242CE">
      <w:pPr>
        <w:pStyle w:val="ListParagraph"/>
        <w:ind w:left="-540"/>
      </w:pPr>
    </w:p>
    <w:p w14:paraId="57A47E46" w14:textId="77777777" w:rsidR="00C242CE" w:rsidRPr="00143F09" w:rsidRDefault="00C242CE" w:rsidP="00C242CE">
      <w:pPr>
        <w:rPr>
          <w:b/>
        </w:rPr>
      </w:pPr>
    </w:p>
    <w:p w14:paraId="5C8D1C71" w14:textId="77777777" w:rsidR="00C242CE" w:rsidRPr="00143F09" w:rsidRDefault="00C242CE" w:rsidP="00C242CE">
      <w:pPr>
        <w:rPr>
          <w:b/>
        </w:rPr>
      </w:pPr>
    </w:p>
    <w:p w14:paraId="2C89132A" w14:textId="77777777" w:rsidR="00C242CE" w:rsidRPr="00143F09" w:rsidRDefault="00C242CE" w:rsidP="00C242CE">
      <w:pPr>
        <w:rPr>
          <w:b/>
        </w:rPr>
      </w:pPr>
    </w:p>
    <w:p w14:paraId="21B0EC41" w14:textId="77777777" w:rsidR="00C242CE" w:rsidRPr="00143F09" w:rsidRDefault="00C242CE" w:rsidP="00C242CE">
      <w:pPr>
        <w:rPr>
          <w:b/>
        </w:rPr>
      </w:pPr>
    </w:p>
    <w:p w14:paraId="1B6443B8" w14:textId="77777777" w:rsidR="00C242CE" w:rsidRPr="00143F09" w:rsidRDefault="00C242CE" w:rsidP="00C242CE">
      <w:pPr>
        <w:rPr>
          <w:b/>
        </w:rPr>
      </w:pPr>
    </w:p>
    <w:p w14:paraId="7086B5F8" w14:textId="77777777" w:rsidR="00C242CE" w:rsidRPr="00143F09" w:rsidRDefault="00C242CE" w:rsidP="00C242CE">
      <w:pPr>
        <w:rPr>
          <w:b/>
        </w:rPr>
      </w:pPr>
    </w:p>
    <w:p w14:paraId="7AFFD9E9" w14:textId="77777777" w:rsidR="00C242CE" w:rsidRPr="00143F09" w:rsidRDefault="00C242CE" w:rsidP="00C242CE">
      <w:pPr>
        <w:rPr>
          <w:b/>
          <w:noProof/>
        </w:rPr>
      </w:pPr>
    </w:p>
    <w:p w14:paraId="4457B25C" w14:textId="77777777" w:rsidR="00C242CE" w:rsidRPr="00143F09" w:rsidRDefault="00C242CE" w:rsidP="00C242CE">
      <w:pPr>
        <w:rPr>
          <w:b/>
          <w:noProof/>
        </w:rPr>
      </w:pPr>
      <w:r w:rsidRPr="00143F09">
        <w:rPr>
          <w:b/>
          <w:noProof/>
        </w:rPr>
        <w:br w:type="page"/>
      </w:r>
    </w:p>
    <w:sectPr w:rsidR="00C242CE" w:rsidRPr="00143F09" w:rsidSect="00697CA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53E5" w14:textId="77777777" w:rsidR="002A4BAB" w:rsidRDefault="002A4BAB" w:rsidP="00552FCB">
      <w:r>
        <w:separator/>
      </w:r>
    </w:p>
  </w:endnote>
  <w:endnote w:type="continuationSeparator" w:id="0">
    <w:p w14:paraId="55E285EE" w14:textId="77777777" w:rsidR="002A4BAB" w:rsidRDefault="002A4BAB" w:rsidP="0055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BA38" w14:textId="77777777" w:rsidR="002A4BAB" w:rsidRDefault="002A4BAB" w:rsidP="00552FCB">
      <w:r>
        <w:separator/>
      </w:r>
    </w:p>
  </w:footnote>
  <w:footnote w:type="continuationSeparator" w:id="0">
    <w:p w14:paraId="3770B75A" w14:textId="77777777" w:rsidR="002A4BAB" w:rsidRDefault="002A4BAB" w:rsidP="00552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DB"/>
    <w:multiLevelType w:val="hybridMultilevel"/>
    <w:tmpl w:val="7E3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21A9"/>
    <w:multiLevelType w:val="hybridMultilevel"/>
    <w:tmpl w:val="32B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18D"/>
    <w:multiLevelType w:val="hybridMultilevel"/>
    <w:tmpl w:val="7130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95E68"/>
    <w:multiLevelType w:val="hybridMultilevel"/>
    <w:tmpl w:val="2EF82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53ED6"/>
    <w:multiLevelType w:val="hybridMultilevel"/>
    <w:tmpl w:val="458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04CC"/>
    <w:multiLevelType w:val="hybridMultilevel"/>
    <w:tmpl w:val="2BCC8B24"/>
    <w:lvl w:ilvl="0" w:tplc="8BDE2616">
      <w:start w:val="1"/>
      <w:numFmt w:val="decimal"/>
      <w:lvlText w:val="%1."/>
      <w:lvlJc w:val="left"/>
      <w:pPr>
        <w:ind w:left="720" w:hanging="360"/>
      </w:pPr>
      <w:rPr>
        <w:rFonts w:hint="default"/>
        <w:b w:val="0"/>
        <w:u w:val="none"/>
      </w:rPr>
    </w:lvl>
    <w:lvl w:ilvl="1" w:tplc="891ECA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06DDA"/>
    <w:multiLevelType w:val="hybridMultilevel"/>
    <w:tmpl w:val="46E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D4A"/>
    <w:multiLevelType w:val="hybridMultilevel"/>
    <w:tmpl w:val="FC48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83931"/>
    <w:multiLevelType w:val="hybridMultilevel"/>
    <w:tmpl w:val="A1A0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974001"/>
    <w:multiLevelType w:val="hybridMultilevel"/>
    <w:tmpl w:val="843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72D15"/>
    <w:multiLevelType w:val="hybridMultilevel"/>
    <w:tmpl w:val="951A8A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0F12BD9"/>
    <w:multiLevelType w:val="hybridMultilevel"/>
    <w:tmpl w:val="D70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92613"/>
    <w:multiLevelType w:val="hybridMultilevel"/>
    <w:tmpl w:val="BB9C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156136"/>
    <w:multiLevelType w:val="hybridMultilevel"/>
    <w:tmpl w:val="4DE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15FEF"/>
    <w:multiLevelType w:val="hybridMultilevel"/>
    <w:tmpl w:val="984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64BC"/>
    <w:multiLevelType w:val="hybridMultilevel"/>
    <w:tmpl w:val="B9B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03CF7"/>
    <w:multiLevelType w:val="hybridMultilevel"/>
    <w:tmpl w:val="2E4E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93404F"/>
    <w:multiLevelType w:val="hybridMultilevel"/>
    <w:tmpl w:val="C3D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57EAC"/>
    <w:multiLevelType w:val="hybridMultilevel"/>
    <w:tmpl w:val="26B2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0DF4"/>
    <w:multiLevelType w:val="hybridMultilevel"/>
    <w:tmpl w:val="5044A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C367DF"/>
    <w:multiLevelType w:val="hybridMultilevel"/>
    <w:tmpl w:val="D7F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A4148"/>
    <w:multiLevelType w:val="hybridMultilevel"/>
    <w:tmpl w:val="1FDE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2369D"/>
    <w:multiLevelType w:val="hybridMultilevel"/>
    <w:tmpl w:val="A2785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D20E96"/>
    <w:multiLevelType w:val="hybridMultilevel"/>
    <w:tmpl w:val="7D24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A26B42"/>
    <w:multiLevelType w:val="hybridMultilevel"/>
    <w:tmpl w:val="92F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75D3F"/>
    <w:multiLevelType w:val="hybridMultilevel"/>
    <w:tmpl w:val="1B4E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7133D"/>
    <w:multiLevelType w:val="hybridMultilevel"/>
    <w:tmpl w:val="65B4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1"/>
  </w:num>
  <w:num w:numId="4">
    <w:abstractNumId w:val="23"/>
  </w:num>
  <w:num w:numId="5">
    <w:abstractNumId w:val="1"/>
  </w:num>
  <w:num w:numId="6">
    <w:abstractNumId w:val="16"/>
  </w:num>
  <w:num w:numId="7">
    <w:abstractNumId w:val="8"/>
  </w:num>
  <w:num w:numId="8">
    <w:abstractNumId w:val="3"/>
  </w:num>
  <w:num w:numId="9">
    <w:abstractNumId w:val="6"/>
  </w:num>
  <w:num w:numId="10">
    <w:abstractNumId w:val="2"/>
  </w:num>
  <w:num w:numId="11">
    <w:abstractNumId w:val="26"/>
  </w:num>
  <w:num w:numId="12">
    <w:abstractNumId w:val="12"/>
  </w:num>
  <w:num w:numId="13">
    <w:abstractNumId w:val="10"/>
  </w:num>
  <w:num w:numId="14">
    <w:abstractNumId w:val="14"/>
  </w:num>
  <w:num w:numId="15">
    <w:abstractNumId w:val="24"/>
  </w:num>
  <w:num w:numId="16">
    <w:abstractNumId w:val="18"/>
  </w:num>
  <w:num w:numId="17">
    <w:abstractNumId w:val="22"/>
  </w:num>
  <w:num w:numId="18">
    <w:abstractNumId w:val="19"/>
  </w:num>
  <w:num w:numId="19">
    <w:abstractNumId w:val="13"/>
  </w:num>
  <w:num w:numId="20">
    <w:abstractNumId w:val="25"/>
  </w:num>
  <w:num w:numId="21">
    <w:abstractNumId w:val="7"/>
  </w:num>
  <w:num w:numId="22">
    <w:abstractNumId w:val="4"/>
  </w:num>
  <w:num w:numId="23">
    <w:abstractNumId w:val="20"/>
  </w:num>
  <w:num w:numId="24">
    <w:abstractNumId w:val="17"/>
  </w:num>
  <w:num w:numId="25">
    <w:abstractNumId w:val="0"/>
  </w:num>
  <w:num w:numId="26">
    <w:abstractNumId w:val="15"/>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CB"/>
    <w:rsid w:val="000007BA"/>
    <w:rsid w:val="00001397"/>
    <w:rsid w:val="00002A0E"/>
    <w:rsid w:val="0000659C"/>
    <w:rsid w:val="00007407"/>
    <w:rsid w:val="00007BCF"/>
    <w:rsid w:val="0001129E"/>
    <w:rsid w:val="000133E1"/>
    <w:rsid w:val="00014966"/>
    <w:rsid w:val="0002233C"/>
    <w:rsid w:val="00030E2C"/>
    <w:rsid w:val="00030FA2"/>
    <w:rsid w:val="00037E8F"/>
    <w:rsid w:val="00043154"/>
    <w:rsid w:val="000461AF"/>
    <w:rsid w:val="00047989"/>
    <w:rsid w:val="000637AF"/>
    <w:rsid w:val="000676F0"/>
    <w:rsid w:val="0006773F"/>
    <w:rsid w:val="00067D20"/>
    <w:rsid w:val="00071C5C"/>
    <w:rsid w:val="00086210"/>
    <w:rsid w:val="00086CFE"/>
    <w:rsid w:val="000903DB"/>
    <w:rsid w:val="00092E07"/>
    <w:rsid w:val="000A79F2"/>
    <w:rsid w:val="000B05DA"/>
    <w:rsid w:val="000B09CC"/>
    <w:rsid w:val="000B567C"/>
    <w:rsid w:val="000B5E96"/>
    <w:rsid w:val="000C1663"/>
    <w:rsid w:val="000C4DCD"/>
    <w:rsid w:val="000D23CF"/>
    <w:rsid w:val="000D4CD5"/>
    <w:rsid w:val="000D545E"/>
    <w:rsid w:val="000D753B"/>
    <w:rsid w:val="000D7CD9"/>
    <w:rsid w:val="000E01C7"/>
    <w:rsid w:val="000E06F8"/>
    <w:rsid w:val="000E2064"/>
    <w:rsid w:val="000F4A63"/>
    <w:rsid w:val="00106FE3"/>
    <w:rsid w:val="00107FB4"/>
    <w:rsid w:val="001102A9"/>
    <w:rsid w:val="00110B4F"/>
    <w:rsid w:val="00117746"/>
    <w:rsid w:val="0013196D"/>
    <w:rsid w:val="0013292F"/>
    <w:rsid w:val="00133417"/>
    <w:rsid w:val="001334B6"/>
    <w:rsid w:val="001344E8"/>
    <w:rsid w:val="00136C36"/>
    <w:rsid w:val="001375F8"/>
    <w:rsid w:val="00142B46"/>
    <w:rsid w:val="00142E68"/>
    <w:rsid w:val="00143FF8"/>
    <w:rsid w:val="001453F6"/>
    <w:rsid w:val="00145A80"/>
    <w:rsid w:val="00152666"/>
    <w:rsid w:val="00155C24"/>
    <w:rsid w:val="00156A85"/>
    <w:rsid w:val="001571DC"/>
    <w:rsid w:val="00157265"/>
    <w:rsid w:val="001615C0"/>
    <w:rsid w:val="001626CA"/>
    <w:rsid w:val="00164294"/>
    <w:rsid w:val="0016488A"/>
    <w:rsid w:val="0016605F"/>
    <w:rsid w:val="00166143"/>
    <w:rsid w:val="00172A5F"/>
    <w:rsid w:val="00175CD7"/>
    <w:rsid w:val="00175EDE"/>
    <w:rsid w:val="001837CF"/>
    <w:rsid w:val="00183C40"/>
    <w:rsid w:val="001873D0"/>
    <w:rsid w:val="00187CB6"/>
    <w:rsid w:val="00194EC6"/>
    <w:rsid w:val="001A15A7"/>
    <w:rsid w:val="001A2C9E"/>
    <w:rsid w:val="001A7470"/>
    <w:rsid w:val="001B2DB9"/>
    <w:rsid w:val="001B3C29"/>
    <w:rsid w:val="001B3EDF"/>
    <w:rsid w:val="001B4658"/>
    <w:rsid w:val="001B5D42"/>
    <w:rsid w:val="001B5E71"/>
    <w:rsid w:val="001C0220"/>
    <w:rsid w:val="001C5C0C"/>
    <w:rsid w:val="001C75B5"/>
    <w:rsid w:val="001E1B57"/>
    <w:rsid w:val="001E479C"/>
    <w:rsid w:val="001E7658"/>
    <w:rsid w:val="001F0463"/>
    <w:rsid w:val="001F6807"/>
    <w:rsid w:val="001F77B8"/>
    <w:rsid w:val="0020049B"/>
    <w:rsid w:val="0020548B"/>
    <w:rsid w:val="00206806"/>
    <w:rsid w:val="00206BA4"/>
    <w:rsid w:val="0021492D"/>
    <w:rsid w:val="00220E6E"/>
    <w:rsid w:val="002308F6"/>
    <w:rsid w:val="00230A30"/>
    <w:rsid w:val="00232775"/>
    <w:rsid w:val="002329ED"/>
    <w:rsid w:val="00234125"/>
    <w:rsid w:val="0024080F"/>
    <w:rsid w:val="00243953"/>
    <w:rsid w:val="00244828"/>
    <w:rsid w:val="0024720B"/>
    <w:rsid w:val="0024736E"/>
    <w:rsid w:val="0025462C"/>
    <w:rsid w:val="00257508"/>
    <w:rsid w:val="0026228F"/>
    <w:rsid w:val="00266E85"/>
    <w:rsid w:val="00275A08"/>
    <w:rsid w:val="0027652A"/>
    <w:rsid w:val="002811AA"/>
    <w:rsid w:val="00284C1B"/>
    <w:rsid w:val="00291798"/>
    <w:rsid w:val="00292084"/>
    <w:rsid w:val="00294C8C"/>
    <w:rsid w:val="002A160E"/>
    <w:rsid w:val="002A4A4B"/>
    <w:rsid w:val="002A4BAB"/>
    <w:rsid w:val="002A50B9"/>
    <w:rsid w:val="002A59DF"/>
    <w:rsid w:val="002A6929"/>
    <w:rsid w:val="002A763D"/>
    <w:rsid w:val="002B5227"/>
    <w:rsid w:val="002C1D7F"/>
    <w:rsid w:val="002C36D5"/>
    <w:rsid w:val="002C551E"/>
    <w:rsid w:val="002C73F4"/>
    <w:rsid w:val="002C75CE"/>
    <w:rsid w:val="002D0C28"/>
    <w:rsid w:val="002D0C9C"/>
    <w:rsid w:val="002D1977"/>
    <w:rsid w:val="002D27EF"/>
    <w:rsid w:val="002D2CF1"/>
    <w:rsid w:val="002D47B7"/>
    <w:rsid w:val="002D72A8"/>
    <w:rsid w:val="002E0B04"/>
    <w:rsid w:val="002F0198"/>
    <w:rsid w:val="002F3F48"/>
    <w:rsid w:val="0030026D"/>
    <w:rsid w:val="0030358C"/>
    <w:rsid w:val="003075AB"/>
    <w:rsid w:val="0031211A"/>
    <w:rsid w:val="00312DDD"/>
    <w:rsid w:val="00313F86"/>
    <w:rsid w:val="00314935"/>
    <w:rsid w:val="00316509"/>
    <w:rsid w:val="003165B8"/>
    <w:rsid w:val="003173C5"/>
    <w:rsid w:val="0032134D"/>
    <w:rsid w:val="003320CE"/>
    <w:rsid w:val="0033246F"/>
    <w:rsid w:val="00337253"/>
    <w:rsid w:val="0035232D"/>
    <w:rsid w:val="00356184"/>
    <w:rsid w:val="003650AF"/>
    <w:rsid w:val="00371181"/>
    <w:rsid w:val="003726C1"/>
    <w:rsid w:val="003747EC"/>
    <w:rsid w:val="00376AEA"/>
    <w:rsid w:val="00385BA2"/>
    <w:rsid w:val="003867E0"/>
    <w:rsid w:val="00386C52"/>
    <w:rsid w:val="00390E10"/>
    <w:rsid w:val="00390E6D"/>
    <w:rsid w:val="00394F72"/>
    <w:rsid w:val="00395BC9"/>
    <w:rsid w:val="003A101D"/>
    <w:rsid w:val="003A4774"/>
    <w:rsid w:val="003A4F43"/>
    <w:rsid w:val="003B6A7C"/>
    <w:rsid w:val="003B7681"/>
    <w:rsid w:val="003C3233"/>
    <w:rsid w:val="003C5757"/>
    <w:rsid w:val="003D12A3"/>
    <w:rsid w:val="003D46F3"/>
    <w:rsid w:val="003D5E6E"/>
    <w:rsid w:val="003E0A90"/>
    <w:rsid w:val="003E4A14"/>
    <w:rsid w:val="003E675D"/>
    <w:rsid w:val="003F2D74"/>
    <w:rsid w:val="003F5C47"/>
    <w:rsid w:val="003F6695"/>
    <w:rsid w:val="00400063"/>
    <w:rsid w:val="004016FC"/>
    <w:rsid w:val="00403D09"/>
    <w:rsid w:val="00411822"/>
    <w:rsid w:val="004152E9"/>
    <w:rsid w:val="00417588"/>
    <w:rsid w:val="004207D2"/>
    <w:rsid w:val="00421332"/>
    <w:rsid w:val="0042280C"/>
    <w:rsid w:val="00425244"/>
    <w:rsid w:val="00427326"/>
    <w:rsid w:val="004303A9"/>
    <w:rsid w:val="004304BF"/>
    <w:rsid w:val="00433184"/>
    <w:rsid w:val="004332DE"/>
    <w:rsid w:val="0043441D"/>
    <w:rsid w:val="00436EC1"/>
    <w:rsid w:val="004371E7"/>
    <w:rsid w:val="004469C5"/>
    <w:rsid w:val="00452271"/>
    <w:rsid w:val="004539DC"/>
    <w:rsid w:val="00455753"/>
    <w:rsid w:val="00457B3B"/>
    <w:rsid w:val="00460031"/>
    <w:rsid w:val="00462046"/>
    <w:rsid w:val="00462903"/>
    <w:rsid w:val="0046712F"/>
    <w:rsid w:val="00470472"/>
    <w:rsid w:val="0047235D"/>
    <w:rsid w:val="00473B0C"/>
    <w:rsid w:val="00476C3A"/>
    <w:rsid w:val="00481D07"/>
    <w:rsid w:val="00483916"/>
    <w:rsid w:val="004912CB"/>
    <w:rsid w:val="00491419"/>
    <w:rsid w:val="0049205D"/>
    <w:rsid w:val="004952DD"/>
    <w:rsid w:val="00495330"/>
    <w:rsid w:val="004A04F3"/>
    <w:rsid w:val="004A186E"/>
    <w:rsid w:val="004A2D51"/>
    <w:rsid w:val="004A4AB1"/>
    <w:rsid w:val="004B00DA"/>
    <w:rsid w:val="004B21D9"/>
    <w:rsid w:val="004B3D11"/>
    <w:rsid w:val="004C1584"/>
    <w:rsid w:val="004C2E2C"/>
    <w:rsid w:val="004C2EEE"/>
    <w:rsid w:val="004C3765"/>
    <w:rsid w:val="004C5146"/>
    <w:rsid w:val="004C5F33"/>
    <w:rsid w:val="004C6108"/>
    <w:rsid w:val="004C7208"/>
    <w:rsid w:val="004D3E5C"/>
    <w:rsid w:val="004D5FAF"/>
    <w:rsid w:val="004E1315"/>
    <w:rsid w:val="004E2B06"/>
    <w:rsid w:val="004E7F99"/>
    <w:rsid w:val="004F34CB"/>
    <w:rsid w:val="004F628C"/>
    <w:rsid w:val="004F67DD"/>
    <w:rsid w:val="004F73B2"/>
    <w:rsid w:val="005059C1"/>
    <w:rsid w:val="0050751E"/>
    <w:rsid w:val="005123A5"/>
    <w:rsid w:val="00512F99"/>
    <w:rsid w:val="00513333"/>
    <w:rsid w:val="005140DE"/>
    <w:rsid w:val="00517EF2"/>
    <w:rsid w:val="005215F2"/>
    <w:rsid w:val="005218E9"/>
    <w:rsid w:val="00521B21"/>
    <w:rsid w:val="005258F0"/>
    <w:rsid w:val="00525933"/>
    <w:rsid w:val="00526B4A"/>
    <w:rsid w:val="0053581D"/>
    <w:rsid w:val="005368BD"/>
    <w:rsid w:val="00537995"/>
    <w:rsid w:val="005400C8"/>
    <w:rsid w:val="0054622A"/>
    <w:rsid w:val="00547AE1"/>
    <w:rsid w:val="00550768"/>
    <w:rsid w:val="00552FCB"/>
    <w:rsid w:val="005546C3"/>
    <w:rsid w:val="00555E41"/>
    <w:rsid w:val="00555FA7"/>
    <w:rsid w:val="005568EC"/>
    <w:rsid w:val="0057055D"/>
    <w:rsid w:val="00572BFD"/>
    <w:rsid w:val="00576C0A"/>
    <w:rsid w:val="00583120"/>
    <w:rsid w:val="00583447"/>
    <w:rsid w:val="005906E5"/>
    <w:rsid w:val="00590F57"/>
    <w:rsid w:val="00591CB4"/>
    <w:rsid w:val="00595283"/>
    <w:rsid w:val="005A08CB"/>
    <w:rsid w:val="005A5737"/>
    <w:rsid w:val="005A7C65"/>
    <w:rsid w:val="005B63A9"/>
    <w:rsid w:val="005C3D3D"/>
    <w:rsid w:val="005C46F2"/>
    <w:rsid w:val="005D10A0"/>
    <w:rsid w:val="005D2F7D"/>
    <w:rsid w:val="005D318F"/>
    <w:rsid w:val="005D3A62"/>
    <w:rsid w:val="005D7340"/>
    <w:rsid w:val="005E0907"/>
    <w:rsid w:val="005E5656"/>
    <w:rsid w:val="005E5688"/>
    <w:rsid w:val="005E7745"/>
    <w:rsid w:val="005F25D3"/>
    <w:rsid w:val="005F3B11"/>
    <w:rsid w:val="005F4102"/>
    <w:rsid w:val="005F78FF"/>
    <w:rsid w:val="005F7F4C"/>
    <w:rsid w:val="00600DEC"/>
    <w:rsid w:val="00603410"/>
    <w:rsid w:val="00605302"/>
    <w:rsid w:val="00606799"/>
    <w:rsid w:val="006101C7"/>
    <w:rsid w:val="006108C3"/>
    <w:rsid w:val="00612D3D"/>
    <w:rsid w:val="00622516"/>
    <w:rsid w:val="00622A80"/>
    <w:rsid w:val="0062341A"/>
    <w:rsid w:val="00630D71"/>
    <w:rsid w:val="006336C2"/>
    <w:rsid w:val="00633DF7"/>
    <w:rsid w:val="00634E9C"/>
    <w:rsid w:val="0063669D"/>
    <w:rsid w:val="00636DA7"/>
    <w:rsid w:val="006379CC"/>
    <w:rsid w:val="00646EC9"/>
    <w:rsid w:val="00655722"/>
    <w:rsid w:val="006561BC"/>
    <w:rsid w:val="00657EFE"/>
    <w:rsid w:val="006605B3"/>
    <w:rsid w:val="00661D9F"/>
    <w:rsid w:val="00663514"/>
    <w:rsid w:val="00667875"/>
    <w:rsid w:val="00672ECD"/>
    <w:rsid w:val="0067451A"/>
    <w:rsid w:val="006917C3"/>
    <w:rsid w:val="00692106"/>
    <w:rsid w:val="00692140"/>
    <w:rsid w:val="0069713D"/>
    <w:rsid w:val="00697CA3"/>
    <w:rsid w:val="006A0790"/>
    <w:rsid w:val="006A0E59"/>
    <w:rsid w:val="006A56CD"/>
    <w:rsid w:val="006B0DFE"/>
    <w:rsid w:val="006C2B99"/>
    <w:rsid w:val="006C4B63"/>
    <w:rsid w:val="006C5DFD"/>
    <w:rsid w:val="006D4148"/>
    <w:rsid w:val="006D7CF9"/>
    <w:rsid w:val="006E4F55"/>
    <w:rsid w:val="006E60C8"/>
    <w:rsid w:val="006E69B7"/>
    <w:rsid w:val="006F65EE"/>
    <w:rsid w:val="006F7FE9"/>
    <w:rsid w:val="0070006F"/>
    <w:rsid w:val="007108E8"/>
    <w:rsid w:val="00712309"/>
    <w:rsid w:val="00713FA9"/>
    <w:rsid w:val="00717B4B"/>
    <w:rsid w:val="00723E51"/>
    <w:rsid w:val="007245F6"/>
    <w:rsid w:val="00724B49"/>
    <w:rsid w:val="00726B3F"/>
    <w:rsid w:val="00734C42"/>
    <w:rsid w:val="00737E7B"/>
    <w:rsid w:val="00740E4E"/>
    <w:rsid w:val="00743268"/>
    <w:rsid w:val="00743494"/>
    <w:rsid w:val="00743E66"/>
    <w:rsid w:val="00747E07"/>
    <w:rsid w:val="0075058C"/>
    <w:rsid w:val="00751B63"/>
    <w:rsid w:val="007523AD"/>
    <w:rsid w:val="00753EC9"/>
    <w:rsid w:val="0075558C"/>
    <w:rsid w:val="00762963"/>
    <w:rsid w:val="00763621"/>
    <w:rsid w:val="00766E75"/>
    <w:rsid w:val="0077683C"/>
    <w:rsid w:val="00781728"/>
    <w:rsid w:val="00783A4A"/>
    <w:rsid w:val="00783D4F"/>
    <w:rsid w:val="0078477B"/>
    <w:rsid w:val="00787F6D"/>
    <w:rsid w:val="007957EC"/>
    <w:rsid w:val="00796EE8"/>
    <w:rsid w:val="007A2C73"/>
    <w:rsid w:val="007A6892"/>
    <w:rsid w:val="007B0556"/>
    <w:rsid w:val="007B7EFB"/>
    <w:rsid w:val="007C0091"/>
    <w:rsid w:val="007C10CD"/>
    <w:rsid w:val="007C26C3"/>
    <w:rsid w:val="007C54F2"/>
    <w:rsid w:val="007C7BAC"/>
    <w:rsid w:val="007D14E4"/>
    <w:rsid w:val="007D3E41"/>
    <w:rsid w:val="007D5F1D"/>
    <w:rsid w:val="007E17C6"/>
    <w:rsid w:val="007E3CF6"/>
    <w:rsid w:val="007E41C0"/>
    <w:rsid w:val="007F138A"/>
    <w:rsid w:val="00803393"/>
    <w:rsid w:val="00815E26"/>
    <w:rsid w:val="00817278"/>
    <w:rsid w:val="0081775C"/>
    <w:rsid w:val="00822977"/>
    <w:rsid w:val="008265E0"/>
    <w:rsid w:val="00832132"/>
    <w:rsid w:val="00834F60"/>
    <w:rsid w:val="0083699A"/>
    <w:rsid w:val="00843F0C"/>
    <w:rsid w:val="00844CD0"/>
    <w:rsid w:val="0085017D"/>
    <w:rsid w:val="00850545"/>
    <w:rsid w:val="00853DFA"/>
    <w:rsid w:val="008604F9"/>
    <w:rsid w:val="008635EA"/>
    <w:rsid w:val="00865AD6"/>
    <w:rsid w:val="00873B0F"/>
    <w:rsid w:val="00885304"/>
    <w:rsid w:val="00885C9B"/>
    <w:rsid w:val="008916B7"/>
    <w:rsid w:val="008A10C6"/>
    <w:rsid w:val="008A2BF5"/>
    <w:rsid w:val="008A425E"/>
    <w:rsid w:val="008A4410"/>
    <w:rsid w:val="008A4B06"/>
    <w:rsid w:val="008A5233"/>
    <w:rsid w:val="008A698C"/>
    <w:rsid w:val="008B4079"/>
    <w:rsid w:val="008B4C24"/>
    <w:rsid w:val="008B5AAE"/>
    <w:rsid w:val="008B63BC"/>
    <w:rsid w:val="008C1638"/>
    <w:rsid w:val="008C38A0"/>
    <w:rsid w:val="008C73D8"/>
    <w:rsid w:val="008D026B"/>
    <w:rsid w:val="008D1772"/>
    <w:rsid w:val="008D2505"/>
    <w:rsid w:val="008D62D0"/>
    <w:rsid w:val="008D697B"/>
    <w:rsid w:val="008D7075"/>
    <w:rsid w:val="008E189D"/>
    <w:rsid w:val="008E1960"/>
    <w:rsid w:val="008E23C2"/>
    <w:rsid w:val="008E3CE0"/>
    <w:rsid w:val="008F1102"/>
    <w:rsid w:val="008F151C"/>
    <w:rsid w:val="008F1D37"/>
    <w:rsid w:val="008F7685"/>
    <w:rsid w:val="0090652B"/>
    <w:rsid w:val="009116BD"/>
    <w:rsid w:val="00914757"/>
    <w:rsid w:val="00915577"/>
    <w:rsid w:val="00915874"/>
    <w:rsid w:val="009158CE"/>
    <w:rsid w:val="009210FA"/>
    <w:rsid w:val="009245B2"/>
    <w:rsid w:val="00927D87"/>
    <w:rsid w:val="00931D9F"/>
    <w:rsid w:val="00934713"/>
    <w:rsid w:val="009371FD"/>
    <w:rsid w:val="00940271"/>
    <w:rsid w:val="00940CF6"/>
    <w:rsid w:val="00941B0D"/>
    <w:rsid w:val="009436B1"/>
    <w:rsid w:val="00944270"/>
    <w:rsid w:val="009454E6"/>
    <w:rsid w:val="00947DC0"/>
    <w:rsid w:val="00951857"/>
    <w:rsid w:val="009533A6"/>
    <w:rsid w:val="00953EAD"/>
    <w:rsid w:val="00956E5B"/>
    <w:rsid w:val="009618BE"/>
    <w:rsid w:val="00964069"/>
    <w:rsid w:val="00967A8C"/>
    <w:rsid w:val="0098091C"/>
    <w:rsid w:val="009848AB"/>
    <w:rsid w:val="00985F60"/>
    <w:rsid w:val="009866AD"/>
    <w:rsid w:val="009917AC"/>
    <w:rsid w:val="009A06B5"/>
    <w:rsid w:val="009A1994"/>
    <w:rsid w:val="009A6656"/>
    <w:rsid w:val="009B06AF"/>
    <w:rsid w:val="009B1D55"/>
    <w:rsid w:val="009B2158"/>
    <w:rsid w:val="009C0C60"/>
    <w:rsid w:val="009C3BE6"/>
    <w:rsid w:val="009D5FC6"/>
    <w:rsid w:val="009D72B1"/>
    <w:rsid w:val="009D75F5"/>
    <w:rsid w:val="009E63B2"/>
    <w:rsid w:val="009E643F"/>
    <w:rsid w:val="009F39FE"/>
    <w:rsid w:val="009F5883"/>
    <w:rsid w:val="009F6A6C"/>
    <w:rsid w:val="00A01F5B"/>
    <w:rsid w:val="00A04266"/>
    <w:rsid w:val="00A04342"/>
    <w:rsid w:val="00A07B28"/>
    <w:rsid w:val="00A1318B"/>
    <w:rsid w:val="00A131C5"/>
    <w:rsid w:val="00A204E8"/>
    <w:rsid w:val="00A20D55"/>
    <w:rsid w:val="00A2148B"/>
    <w:rsid w:val="00A2280F"/>
    <w:rsid w:val="00A24AA3"/>
    <w:rsid w:val="00A3008D"/>
    <w:rsid w:val="00A30921"/>
    <w:rsid w:val="00A322DD"/>
    <w:rsid w:val="00A33358"/>
    <w:rsid w:val="00A368E2"/>
    <w:rsid w:val="00A369EE"/>
    <w:rsid w:val="00A4231E"/>
    <w:rsid w:val="00A56EC3"/>
    <w:rsid w:val="00A570CB"/>
    <w:rsid w:val="00A574FD"/>
    <w:rsid w:val="00A57EC5"/>
    <w:rsid w:val="00A605F7"/>
    <w:rsid w:val="00A66BBA"/>
    <w:rsid w:val="00A72248"/>
    <w:rsid w:val="00A7549A"/>
    <w:rsid w:val="00A82A9F"/>
    <w:rsid w:val="00A83193"/>
    <w:rsid w:val="00A92B37"/>
    <w:rsid w:val="00A9394F"/>
    <w:rsid w:val="00A94D40"/>
    <w:rsid w:val="00A94DC1"/>
    <w:rsid w:val="00A97456"/>
    <w:rsid w:val="00AA027A"/>
    <w:rsid w:val="00AA756E"/>
    <w:rsid w:val="00AB3C95"/>
    <w:rsid w:val="00AD35F4"/>
    <w:rsid w:val="00AD44AE"/>
    <w:rsid w:val="00AD6F00"/>
    <w:rsid w:val="00AE16AC"/>
    <w:rsid w:val="00AE1ACD"/>
    <w:rsid w:val="00AE1B91"/>
    <w:rsid w:val="00AE6CB0"/>
    <w:rsid w:val="00AE79ED"/>
    <w:rsid w:val="00AF0187"/>
    <w:rsid w:val="00AF3C8E"/>
    <w:rsid w:val="00AF4D5B"/>
    <w:rsid w:val="00AF4F12"/>
    <w:rsid w:val="00AF74FC"/>
    <w:rsid w:val="00AF7C23"/>
    <w:rsid w:val="00B02B51"/>
    <w:rsid w:val="00B02C95"/>
    <w:rsid w:val="00B062A6"/>
    <w:rsid w:val="00B17100"/>
    <w:rsid w:val="00B21C75"/>
    <w:rsid w:val="00B22E3F"/>
    <w:rsid w:val="00B2311D"/>
    <w:rsid w:val="00B31EE5"/>
    <w:rsid w:val="00B35C6F"/>
    <w:rsid w:val="00B360D7"/>
    <w:rsid w:val="00B408F3"/>
    <w:rsid w:val="00B4139B"/>
    <w:rsid w:val="00B424C4"/>
    <w:rsid w:val="00B4264A"/>
    <w:rsid w:val="00B46BED"/>
    <w:rsid w:val="00B477B0"/>
    <w:rsid w:val="00B47B4F"/>
    <w:rsid w:val="00B50408"/>
    <w:rsid w:val="00B50520"/>
    <w:rsid w:val="00B51B3C"/>
    <w:rsid w:val="00B52AE1"/>
    <w:rsid w:val="00B52FF3"/>
    <w:rsid w:val="00B530F0"/>
    <w:rsid w:val="00B53390"/>
    <w:rsid w:val="00B56EBC"/>
    <w:rsid w:val="00B56FFD"/>
    <w:rsid w:val="00B600B0"/>
    <w:rsid w:val="00B60B9E"/>
    <w:rsid w:val="00B65621"/>
    <w:rsid w:val="00B67140"/>
    <w:rsid w:val="00B718CA"/>
    <w:rsid w:val="00B71CCA"/>
    <w:rsid w:val="00B72B02"/>
    <w:rsid w:val="00B73568"/>
    <w:rsid w:val="00B7569E"/>
    <w:rsid w:val="00B75F85"/>
    <w:rsid w:val="00B778D4"/>
    <w:rsid w:val="00B80077"/>
    <w:rsid w:val="00B8221B"/>
    <w:rsid w:val="00B8658D"/>
    <w:rsid w:val="00B87074"/>
    <w:rsid w:val="00B908E9"/>
    <w:rsid w:val="00B90B4C"/>
    <w:rsid w:val="00B92A6F"/>
    <w:rsid w:val="00B96D08"/>
    <w:rsid w:val="00B96E21"/>
    <w:rsid w:val="00B97383"/>
    <w:rsid w:val="00B97C31"/>
    <w:rsid w:val="00BA1A7C"/>
    <w:rsid w:val="00BA5715"/>
    <w:rsid w:val="00BA7142"/>
    <w:rsid w:val="00BB2D84"/>
    <w:rsid w:val="00BC205E"/>
    <w:rsid w:val="00BC6C09"/>
    <w:rsid w:val="00BC7B29"/>
    <w:rsid w:val="00BD2318"/>
    <w:rsid w:val="00BD2679"/>
    <w:rsid w:val="00BD6E80"/>
    <w:rsid w:val="00BE1369"/>
    <w:rsid w:val="00BE1676"/>
    <w:rsid w:val="00BE26C8"/>
    <w:rsid w:val="00BE5478"/>
    <w:rsid w:val="00BE5CB0"/>
    <w:rsid w:val="00BF35FA"/>
    <w:rsid w:val="00BF4D92"/>
    <w:rsid w:val="00C00919"/>
    <w:rsid w:val="00C01F6C"/>
    <w:rsid w:val="00C054F8"/>
    <w:rsid w:val="00C06B90"/>
    <w:rsid w:val="00C07A07"/>
    <w:rsid w:val="00C07A0A"/>
    <w:rsid w:val="00C07B9C"/>
    <w:rsid w:val="00C10C48"/>
    <w:rsid w:val="00C126CF"/>
    <w:rsid w:val="00C14BE1"/>
    <w:rsid w:val="00C150AA"/>
    <w:rsid w:val="00C22B06"/>
    <w:rsid w:val="00C22C8E"/>
    <w:rsid w:val="00C242CE"/>
    <w:rsid w:val="00C36A63"/>
    <w:rsid w:val="00C444AF"/>
    <w:rsid w:val="00C44D8E"/>
    <w:rsid w:val="00C45BC9"/>
    <w:rsid w:val="00C46500"/>
    <w:rsid w:val="00C5131F"/>
    <w:rsid w:val="00C51B6F"/>
    <w:rsid w:val="00C52BFD"/>
    <w:rsid w:val="00C5407E"/>
    <w:rsid w:val="00C558AE"/>
    <w:rsid w:val="00C60DC2"/>
    <w:rsid w:val="00C66D2E"/>
    <w:rsid w:val="00C704C0"/>
    <w:rsid w:val="00C72FBA"/>
    <w:rsid w:val="00C740C3"/>
    <w:rsid w:val="00C831EF"/>
    <w:rsid w:val="00C86EF2"/>
    <w:rsid w:val="00C93214"/>
    <w:rsid w:val="00C9405C"/>
    <w:rsid w:val="00C96B15"/>
    <w:rsid w:val="00CA0992"/>
    <w:rsid w:val="00CA2379"/>
    <w:rsid w:val="00CA3C41"/>
    <w:rsid w:val="00CA5669"/>
    <w:rsid w:val="00CB0328"/>
    <w:rsid w:val="00CB1DC9"/>
    <w:rsid w:val="00CB731D"/>
    <w:rsid w:val="00CD3860"/>
    <w:rsid w:val="00CE189B"/>
    <w:rsid w:val="00CE414D"/>
    <w:rsid w:val="00CE6079"/>
    <w:rsid w:val="00CF2924"/>
    <w:rsid w:val="00CF43B4"/>
    <w:rsid w:val="00CF5410"/>
    <w:rsid w:val="00CF7789"/>
    <w:rsid w:val="00D032E6"/>
    <w:rsid w:val="00D042C7"/>
    <w:rsid w:val="00D075A4"/>
    <w:rsid w:val="00D10073"/>
    <w:rsid w:val="00D11DBF"/>
    <w:rsid w:val="00D15140"/>
    <w:rsid w:val="00D20C24"/>
    <w:rsid w:val="00D21A43"/>
    <w:rsid w:val="00D21AA7"/>
    <w:rsid w:val="00D22BDF"/>
    <w:rsid w:val="00D353A9"/>
    <w:rsid w:val="00D42CF3"/>
    <w:rsid w:val="00D4336B"/>
    <w:rsid w:val="00D43FF4"/>
    <w:rsid w:val="00D44A35"/>
    <w:rsid w:val="00D45D03"/>
    <w:rsid w:val="00D51B5F"/>
    <w:rsid w:val="00D523FB"/>
    <w:rsid w:val="00D60B92"/>
    <w:rsid w:val="00D62C6F"/>
    <w:rsid w:val="00D70D62"/>
    <w:rsid w:val="00D727D7"/>
    <w:rsid w:val="00D73625"/>
    <w:rsid w:val="00D827E1"/>
    <w:rsid w:val="00D95A8B"/>
    <w:rsid w:val="00D97F8E"/>
    <w:rsid w:val="00DA193C"/>
    <w:rsid w:val="00DA4162"/>
    <w:rsid w:val="00DA5A30"/>
    <w:rsid w:val="00DB5B6F"/>
    <w:rsid w:val="00DB787F"/>
    <w:rsid w:val="00DC43A3"/>
    <w:rsid w:val="00DC58DE"/>
    <w:rsid w:val="00DC7F40"/>
    <w:rsid w:val="00DD3ADA"/>
    <w:rsid w:val="00DD6F63"/>
    <w:rsid w:val="00DE0C77"/>
    <w:rsid w:val="00DE7BA1"/>
    <w:rsid w:val="00DF0B04"/>
    <w:rsid w:val="00DF3631"/>
    <w:rsid w:val="00DF379E"/>
    <w:rsid w:val="00DF4D18"/>
    <w:rsid w:val="00DF7274"/>
    <w:rsid w:val="00E04CB9"/>
    <w:rsid w:val="00E1186E"/>
    <w:rsid w:val="00E130B3"/>
    <w:rsid w:val="00E1552C"/>
    <w:rsid w:val="00E24368"/>
    <w:rsid w:val="00E26380"/>
    <w:rsid w:val="00E30933"/>
    <w:rsid w:val="00E30A7C"/>
    <w:rsid w:val="00E317DC"/>
    <w:rsid w:val="00E3218D"/>
    <w:rsid w:val="00E32690"/>
    <w:rsid w:val="00E40B16"/>
    <w:rsid w:val="00E44296"/>
    <w:rsid w:val="00E44AC5"/>
    <w:rsid w:val="00E44E09"/>
    <w:rsid w:val="00E624AF"/>
    <w:rsid w:val="00E6668F"/>
    <w:rsid w:val="00E666ED"/>
    <w:rsid w:val="00E66A3C"/>
    <w:rsid w:val="00E67C7D"/>
    <w:rsid w:val="00E90D96"/>
    <w:rsid w:val="00E91836"/>
    <w:rsid w:val="00E9423D"/>
    <w:rsid w:val="00E94E25"/>
    <w:rsid w:val="00E9565C"/>
    <w:rsid w:val="00E97C82"/>
    <w:rsid w:val="00EA125D"/>
    <w:rsid w:val="00EA514F"/>
    <w:rsid w:val="00EB2125"/>
    <w:rsid w:val="00EB2E00"/>
    <w:rsid w:val="00EB7170"/>
    <w:rsid w:val="00EC1652"/>
    <w:rsid w:val="00EC26BE"/>
    <w:rsid w:val="00EC52E7"/>
    <w:rsid w:val="00EC7CEE"/>
    <w:rsid w:val="00ED3083"/>
    <w:rsid w:val="00ED33F9"/>
    <w:rsid w:val="00ED39BD"/>
    <w:rsid w:val="00ED78CE"/>
    <w:rsid w:val="00EE6F32"/>
    <w:rsid w:val="00EE736B"/>
    <w:rsid w:val="00EF2F41"/>
    <w:rsid w:val="00EF4826"/>
    <w:rsid w:val="00EF51FA"/>
    <w:rsid w:val="00EF5E49"/>
    <w:rsid w:val="00EF65C8"/>
    <w:rsid w:val="00F00E05"/>
    <w:rsid w:val="00F01245"/>
    <w:rsid w:val="00F10D5B"/>
    <w:rsid w:val="00F123BC"/>
    <w:rsid w:val="00F14017"/>
    <w:rsid w:val="00F200E5"/>
    <w:rsid w:val="00F26C1C"/>
    <w:rsid w:val="00F34E2D"/>
    <w:rsid w:val="00F34EF4"/>
    <w:rsid w:val="00F36F10"/>
    <w:rsid w:val="00F402DE"/>
    <w:rsid w:val="00F41EED"/>
    <w:rsid w:val="00F42EDA"/>
    <w:rsid w:val="00F42F6C"/>
    <w:rsid w:val="00F43C08"/>
    <w:rsid w:val="00F43C77"/>
    <w:rsid w:val="00F43F32"/>
    <w:rsid w:val="00F505CA"/>
    <w:rsid w:val="00F5128B"/>
    <w:rsid w:val="00F51DDA"/>
    <w:rsid w:val="00F52AE1"/>
    <w:rsid w:val="00F53A24"/>
    <w:rsid w:val="00F61517"/>
    <w:rsid w:val="00F62143"/>
    <w:rsid w:val="00F70459"/>
    <w:rsid w:val="00F720B5"/>
    <w:rsid w:val="00F7279A"/>
    <w:rsid w:val="00F81B49"/>
    <w:rsid w:val="00F82B4E"/>
    <w:rsid w:val="00F863CB"/>
    <w:rsid w:val="00F86507"/>
    <w:rsid w:val="00F90B90"/>
    <w:rsid w:val="00F912A9"/>
    <w:rsid w:val="00FA7632"/>
    <w:rsid w:val="00FB2908"/>
    <w:rsid w:val="00FB3294"/>
    <w:rsid w:val="00FB6909"/>
    <w:rsid w:val="00FD0460"/>
    <w:rsid w:val="00FD2A7B"/>
    <w:rsid w:val="00FD2D20"/>
    <w:rsid w:val="00FD405B"/>
    <w:rsid w:val="00FD4ED5"/>
    <w:rsid w:val="00FD4FDC"/>
    <w:rsid w:val="00FE3CAA"/>
    <w:rsid w:val="00FE3E83"/>
    <w:rsid w:val="00FE5D4B"/>
    <w:rsid w:val="00FE7323"/>
    <w:rsid w:val="00FF2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01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F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FCB"/>
    <w:rPr>
      <w:color w:val="0000FF" w:themeColor="hyperlink"/>
      <w:u w:val="single"/>
    </w:rPr>
  </w:style>
  <w:style w:type="paragraph" w:styleId="Header">
    <w:name w:val="header"/>
    <w:basedOn w:val="Normal"/>
    <w:link w:val="HeaderChar"/>
    <w:uiPriority w:val="99"/>
    <w:unhideWhenUsed/>
    <w:rsid w:val="00552FCB"/>
    <w:pPr>
      <w:tabs>
        <w:tab w:val="center" w:pos="4680"/>
        <w:tab w:val="right" w:pos="9360"/>
      </w:tabs>
    </w:pPr>
  </w:style>
  <w:style w:type="character" w:customStyle="1" w:styleId="HeaderChar">
    <w:name w:val="Header Char"/>
    <w:basedOn w:val="DefaultParagraphFont"/>
    <w:link w:val="Header"/>
    <w:uiPriority w:val="99"/>
    <w:rsid w:val="00552FCB"/>
  </w:style>
  <w:style w:type="paragraph" w:styleId="Footer">
    <w:name w:val="footer"/>
    <w:basedOn w:val="Normal"/>
    <w:link w:val="FooterChar"/>
    <w:uiPriority w:val="99"/>
    <w:unhideWhenUsed/>
    <w:rsid w:val="00552FCB"/>
    <w:pPr>
      <w:tabs>
        <w:tab w:val="center" w:pos="4680"/>
        <w:tab w:val="right" w:pos="9360"/>
      </w:tabs>
    </w:pPr>
  </w:style>
  <w:style w:type="character" w:customStyle="1" w:styleId="FooterChar">
    <w:name w:val="Footer Char"/>
    <w:basedOn w:val="DefaultParagraphFont"/>
    <w:link w:val="Footer"/>
    <w:uiPriority w:val="99"/>
    <w:rsid w:val="00552FCB"/>
  </w:style>
  <w:style w:type="paragraph" w:styleId="ListParagraph">
    <w:name w:val="List Paragraph"/>
    <w:basedOn w:val="Normal"/>
    <w:uiPriority w:val="34"/>
    <w:qFormat/>
    <w:rsid w:val="00552FCB"/>
    <w:pPr>
      <w:ind w:left="720"/>
      <w:contextualSpacing/>
    </w:pPr>
  </w:style>
  <w:style w:type="paragraph" w:styleId="BalloonText">
    <w:name w:val="Balloon Text"/>
    <w:basedOn w:val="Normal"/>
    <w:link w:val="BalloonTextChar"/>
    <w:uiPriority w:val="99"/>
    <w:semiHidden/>
    <w:unhideWhenUsed/>
    <w:rsid w:val="005E5656"/>
    <w:rPr>
      <w:rFonts w:ascii="Tahoma" w:hAnsi="Tahoma" w:cs="Tahoma"/>
      <w:sz w:val="16"/>
      <w:szCs w:val="16"/>
    </w:rPr>
  </w:style>
  <w:style w:type="character" w:customStyle="1" w:styleId="BalloonTextChar">
    <w:name w:val="Balloon Text Char"/>
    <w:basedOn w:val="DefaultParagraphFont"/>
    <w:link w:val="BalloonText"/>
    <w:uiPriority w:val="99"/>
    <w:semiHidden/>
    <w:rsid w:val="005E5656"/>
    <w:rPr>
      <w:rFonts w:ascii="Tahoma" w:hAnsi="Tahoma" w:cs="Tahoma"/>
      <w:sz w:val="16"/>
      <w:szCs w:val="16"/>
    </w:rPr>
  </w:style>
  <w:style w:type="table" w:customStyle="1" w:styleId="TableGrid1">
    <w:name w:val="Table Grid1"/>
    <w:basedOn w:val="TableNormal"/>
    <w:next w:val="TableGrid"/>
    <w:uiPriority w:val="59"/>
    <w:rsid w:val="00697C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143"/>
    <w:rPr>
      <w:color w:val="800080" w:themeColor="followedHyperlink"/>
      <w:u w:val="single"/>
    </w:rPr>
  </w:style>
  <w:style w:type="character" w:customStyle="1" w:styleId="pslongeditbox">
    <w:name w:val="pslongeditbox"/>
    <w:basedOn w:val="DefaultParagraphFont"/>
    <w:rsid w:val="00AD44AE"/>
  </w:style>
  <w:style w:type="character" w:customStyle="1" w:styleId="pseditboxdisponly">
    <w:name w:val="pseditbox_disponly"/>
    <w:basedOn w:val="DefaultParagraphFont"/>
    <w:rsid w:val="00A7549A"/>
  </w:style>
  <w:style w:type="paragraph" w:styleId="NormalWeb">
    <w:name w:val="Normal (Web)"/>
    <w:basedOn w:val="Normal"/>
    <w:uiPriority w:val="99"/>
    <w:semiHidden/>
    <w:unhideWhenUsed/>
    <w:rsid w:val="00B73568"/>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D2A7B"/>
    <w:rPr>
      <w:color w:val="605E5C"/>
      <w:shd w:val="clear" w:color="auto" w:fill="E1DFDD"/>
    </w:rPr>
  </w:style>
  <w:style w:type="paragraph" w:customStyle="1" w:styleId="xmsonormal">
    <w:name w:val="x_msonormal"/>
    <w:basedOn w:val="Normal"/>
    <w:rsid w:val="00CA56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745">
          <w:marLeft w:val="0"/>
          <w:marRight w:val="0"/>
          <w:marTop w:val="0"/>
          <w:marBottom w:val="0"/>
          <w:divBdr>
            <w:top w:val="none" w:sz="0" w:space="0" w:color="auto"/>
            <w:left w:val="none" w:sz="0" w:space="0" w:color="auto"/>
            <w:bottom w:val="none" w:sz="0" w:space="0" w:color="auto"/>
            <w:right w:val="none" w:sz="0" w:space="0" w:color="auto"/>
          </w:divBdr>
        </w:div>
      </w:divsChild>
    </w:div>
    <w:div w:id="156305830">
      <w:bodyDiv w:val="1"/>
      <w:marLeft w:val="0"/>
      <w:marRight w:val="0"/>
      <w:marTop w:val="0"/>
      <w:marBottom w:val="0"/>
      <w:divBdr>
        <w:top w:val="none" w:sz="0" w:space="0" w:color="auto"/>
        <w:left w:val="none" w:sz="0" w:space="0" w:color="auto"/>
        <w:bottom w:val="none" w:sz="0" w:space="0" w:color="auto"/>
        <w:right w:val="none" w:sz="0" w:space="0" w:color="auto"/>
      </w:divBdr>
      <w:divsChild>
        <w:div w:id="1665351434">
          <w:marLeft w:val="0"/>
          <w:marRight w:val="0"/>
          <w:marTop w:val="0"/>
          <w:marBottom w:val="0"/>
          <w:divBdr>
            <w:top w:val="none" w:sz="0" w:space="0" w:color="auto"/>
            <w:left w:val="none" w:sz="0" w:space="0" w:color="auto"/>
            <w:bottom w:val="none" w:sz="0" w:space="0" w:color="auto"/>
            <w:right w:val="none" w:sz="0" w:space="0" w:color="auto"/>
          </w:divBdr>
        </w:div>
      </w:divsChild>
    </w:div>
    <w:div w:id="509103166">
      <w:bodyDiv w:val="1"/>
      <w:marLeft w:val="0"/>
      <w:marRight w:val="0"/>
      <w:marTop w:val="0"/>
      <w:marBottom w:val="0"/>
      <w:divBdr>
        <w:top w:val="none" w:sz="0" w:space="0" w:color="auto"/>
        <w:left w:val="none" w:sz="0" w:space="0" w:color="auto"/>
        <w:bottom w:val="none" w:sz="0" w:space="0" w:color="auto"/>
        <w:right w:val="none" w:sz="0" w:space="0" w:color="auto"/>
      </w:divBdr>
    </w:div>
    <w:div w:id="535119277">
      <w:bodyDiv w:val="1"/>
      <w:marLeft w:val="0"/>
      <w:marRight w:val="0"/>
      <w:marTop w:val="0"/>
      <w:marBottom w:val="0"/>
      <w:divBdr>
        <w:top w:val="none" w:sz="0" w:space="0" w:color="auto"/>
        <w:left w:val="none" w:sz="0" w:space="0" w:color="auto"/>
        <w:bottom w:val="none" w:sz="0" w:space="0" w:color="auto"/>
        <w:right w:val="none" w:sz="0" w:space="0" w:color="auto"/>
      </w:divBdr>
      <w:divsChild>
        <w:div w:id="210533595">
          <w:marLeft w:val="0"/>
          <w:marRight w:val="0"/>
          <w:marTop w:val="0"/>
          <w:marBottom w:val="0"/>
          <w:divBdr>
            <w:top w:val="none" w:sz="0" w:space="0" w:color="auto"/>
            <w:left w:val="none" w:sz="0" w:space="0" w:color="auto"/>
            <w:bottom w:val="none" w:sz="0" w:space="0" w:color="auto"/>
            <w:right w:val="none" w:sz="0" w:space="0" w:color="auto"/>
          </w:divBdr>
        </w:div>
        <w:div w:id="297493944">
          <w:marLeft w:val="0"/>
          <w:marRight w:val="0"/>
          <w:marTop w:val="0"/>
          <w:marBottom w:val="0"/>
          <w:divBdr>
            <w:top w:val="none" w:sz="0" w:space="0" w:color="auto"/>
            <w:left w:val="none" w:sz="0" w:space="0" w:color="auto"/>
            <w:bottom w:val="none" w:sz="0" w:space="0" w:color="auto"/>
            <w:right w:val="none" w:sz="0" w:space="0" w:color="auto"/>
          </w:divBdr>
        </w:div>
        <w:div w:id="1701082463">
          <w:marLeft w:val="0"/>
          <w:marRight w:val="0"/>
          <w:marTop w:val="0"/>
          <w:marBottom w:val="0"/>
          <w:divBdr>
            <w:top w:val="none" w:sz="0" w:space="0" w:color="auto"/>
            <w:left w:val="none" w:sz="0" w:space="0" w:color="auto"/>
            <w:bottom w:val="none" w:sz="0" w:space="0" w:color="auto"/>
            <w:right w:val="none" w:sz="0" w:space="0" w:color="auto"/>
          </w:divBdr>
        </w:div>
        <w:div w:id="2054234647">
          <w:marLeft w:val="0"/>
          <w:marRight w:val="0"/>
          <w:marTop w:val="0"/>
          <w:marBottom w:val="0"/>
          <w:divBdr>
            <w:top w:val="none" w:sz="0" w:space="0" w:color="auto"/>
            <w:left w:val="none" w:sz="0" w:space="0" w:color="auto"/>
            <w:bottom w:val="none" w:sz="0" w:space="0" w:color="auto"/>
            <w:right w:val="none" w:sz="0" w:space="0" w:color="auto"/>
          </w:divBdr>
        </w:div>
      </w:divsChild>
    </w:div>
    <w:div w:id="632830630">
      <w:bodyDiv w:val="1"/>
      <w:marLeft w:val="0"/>
      <w:marRight w:val="0"/>
      <w:marTop w:val="0"/>
      <w:marBottom w:val="0"/>
      <w:divBdr>
        <w:top w:val="none" w:sz="0" w:space="0" w:color="auto"/>
        <w:left w:val="none" w:sz="0" w:space="0" w:color="auto"/>
        <w:bottom w:val="none" w:sz="0" w:space="0" w:color="auto"/>
        <w:right w:val="none" w:sz="0" w:space="0" w:color="auto"/>
      </w:divBdr>
    </w:div>
    <w:div w:id="702941156">
      <w:bodyDiv w:val="1"/>
      <w:marLeft w:val="0"/>
      <w:marRight w:val="0"/>
      <w:marTop w:val="0"/>
      <w:marBottom w:val="0"/>
      <w:divBdr>
        <w:top w:val="none" w:sz="0" w:space="0" w:color="auto"/>
        <w:left w:val="none" w:sz="0" w:space="0" w:color="auto"/>
        <w:bottom w:val="none" w:sz="0" w:space="0" w:color="auto"/>
        <w:right w:val="none" w:sz="0" w:space="0" w:color="auto"/>
      </w:divBdr>
      <w:divsChild>
        <w:div w:id="1448234645">
          <w:marLeft w:val="0"/>
          <w:marRight w:val="0"/>
          <w:marTop w:val="0"/>
          <w:marBottom w:val="0"/>
          <w:divBdr>
            <w:top w:val="none" w:sz="0" w:space="0" w:color="auto"/>
            <w:left w:val="none" w:sz="0" w:space="0" w:color="auto"/>
            <w:bottom w:val="none" w:sz="0" w:space="0" w:color="auto"/>
            <w:right w:val="none" w:sz="0" w:space="0" w:color="auto"/>
          </w:divBdr>
        </w:div>
      </w:divsChild>
    </w:div>
    <w:div w:id="707417371">
      <w:bodyDiv w:val="1"/>
      <w:marLeft w:val="0"/>
      <w:marRight w:val="0"/>
      <w:marTop w:val="0"/>
      <w:marBottom w:val="0"/>
      <w:divBdr>
        <w:top w:val="none" w:sz="0" w:space="0" w:color="auto"/>
        <w:left w:val="none" w:sz="0" w:space="0" w:color="auto"/>
        <w:bottom w:val="none" w:sz="0" w:space="0" w:color="auto"/>
        <w:right w:val="none" w:sz="0" w:space="0" w:color="auto"/>
      </w:divBdr>
      <w:divsChild>
        <w:div w:id="1012798393">
          <w:marLeft w:val="0"/>
          <w:marRight w:val="0"/>
          <w:marTop w:val="0"/>
          <w:marBottom w:val="0"/>
          <w:divBdr>
            <w:top w:val="none" w:sz="0" w:space="0" w:color="auto"/>
            <w:left w:val="none" w:sz="0" w:space="0" w:color="auto"/>
            <w:bottom w:val="none" w:sz="0" w:space="0" w:color="auto"/>
            <w:right w:val="none" w:sz="0" w:space="0" w:color="auto"/>
          </w:divBdr>
          <w:divsChild>
            <w:div w:id="1308824367">
              <w:marLeft w:val="0"/>
              <w:marRight w:val="0"/>
              <w:marTop w:val="0"/>
              <w:marBottom w:val="0"/>
              <w:divBdr>
                <w:top w:val="none" w:sz="0" w:space="0" w:color="auto"/>
                <w:left w:val="none" w:sz="0" w:space="0" w:color="auto"/>
                <w:bottom w:val="none" w:sz="0" w:space="0" w:color="auto"/>
                <w:right w:val="none" w:sz="0" w:space="0" w:color="auto"/>
              </w:divBdr>
            </w:div>
            <w:div w:id="225990342">
              <w:marLeft w:val="0"/>
              <w:marRight w:val="0"/>
              <w:marTop w:val="0"/>
              <w:marBottom w:val="0"/>
              <w:divBdr>
                <w:top w:val="none" w:sz="0" w:space="0" w:color="auto"/>
                <w:left w:val="none" w:sz="0" w:space="0" w:color="auto"/>
                <w:bottom w:val="none" w:sz="0" w:space="0" w:color="auto"/>
                <w:right w:val="none" w:sz="0" w:space="0" w:color="auto"/>
              </w:divBdr>
            </w:div>
            <w:div w:id="2089111782">
              <w:marLeft w:val="0"/>
              <w:marRight w:val="0"/>
              <w:marTop w:val="0"/>
              <w:marBottom w:val="0"/>
              <w:divBdr>
                <w:top w:val="none" w:sz="0" w:space="0" w:color="auto"/>
                <w:left w:val="none" w:sz="0" w:space="0" w:color="auto"/>
                <w:bottom w:val="none" w:sz="0" w:space="0" w:color="auto"/>
                <w:right w:val="none" w:sz="0" w:space="0" w:color="auto"/>
              </w:divBdr>
            </w:div>
            <w:div w:id="944383363">
              <w:marLeft w:val="0"/>
              <w:marRight w:val="0"/>
              <w:marTop w:val="0"/>
              <w:marBottom w:val="0"/>
              <w:divBdr>
                <w:top w:val="none" w:sz="0" w:space="0" w:color="auto"/>
                <w:left w:val="none" w:sz="0" w:space="0" w:color="auto"/>
                <w:bottom w:val="none" w:sz="0" w:space="0" w:color="auto"/>
                <w:right w:val="none" w:sz="0" w:space="0" w:color="auto"/>
              </w:divBdr>
            </w:div>
            <w:div w:id="844250829">
              <w:marLeft w:val="0"/>
              <w:marRight w:val="0"/>
              <w:marTop w:val="0"/>
              <w:marBottom w:val="0"/>
              <w:divBdr>
                <w:top w:val="none" w:sz="0" w:space="0" w:color="auto"/>
                <w:left w:val="none" w:sz="0" w:space="0" w:color="auto"/>
                <w:bottom w:val="none" w:sz="0" w:space="0" w:color="auto"/>
                <w:right w:val="none" w:sz="0" w:space="0" w:color="auto"/>
              </w:divBdr>
            </w:div>
            <w:div w:id="1638728267">
              <w:marLeft w:val="0"/>
              <w:marRight w:val="0"/>
              <w:marTop w:val="0"/>
              <w:marBottom w:val="0"/>
              <w:divBdr>
                <w:top w:val="none" w:sz="0" w:space="0" w:color="auto"/>
                <w:left w:val="none" w:sz="0" w:space="0" w:color="auto"/>
                <w:bottom w:val="none" w:sz="0" w:space="0" w:color="auto"/>
                <w:right w:val="none" w:sz="0" w:space="0" w:color="auto"/>
              </w:divBdr>
            </w:div>
            <w:div w:id="273758464">
              <w:marLeft w:val="0"/>
              <w:marRight w:val="0"/>
              <w:marTop w:val="0"/>
              <w:marBottom w:val="0"/>
              <w:divBdr>
                <w:top w:val="none" w:sz="0" w:space="0" w:color="auto"/>
                <w:left w:val="none" w:sz="0" w:space="0" w:color="auto"/>
                <w:bottom w:val="none" w:sz="0" w:space="0" w:color="auto"/>
                <w:right w:val="none" w:sz="0" w:space="0" w:color="auto"/>
              </w:divBdr>
            </w:div>
            <w:div w:id="1200977056">
              <w:marLeft w:val="0"/>
              <w:marRight w:val="0"/>
              <w:marTop w:val="0"/>
              <w:marBottom w:val="0"/>
              <w:divBdr>
                <w:top w:val="none" w:sz="0" w:space="0" w:color="auto"/>
                <w:left w:val="none" w:sz="0" w:space="0" w:color="auto"/>
                <w:bottom w:val="none" w:sz="0" w:space="0" w:color="auto"/>
                <w:right w:val="none" w:sz="0" w:space="0" w:color="auto"/>
              </w:divBdr>
            </w:div>
            <w:div w:id="1162700039">
              <w:marLeft w:val="0"/>
              <w:marRight w:val="0"/>
              <w:marTop w:val="0"/>
              <w:marBottom w:val="0"/>
              <w:divBdr>
                <w:top w:val="none" w:sz="0" w:space="0" w:color="auto"/>
                <w:left w:val="none" w:sz="0" w:space="0" w:color="auto"/>
                <w:bottom w:val="none" w:sz="0" w:space="0" w:color="auto"/>
                <w:right w:val="none" w:sz="0" w:space="0" w:color="auto"/>
              </w:divBdr>
            </w:div>
            <w:div w:id="1572695928">
              <w:marLeft w:val="0"/>
              <w:marRight w:val="0"/>
              <w:marTop w:val="0"/>
              <w:marBottom w:val="0"/>
              <w:divBdr>
                <w:top w:val="none" w:sz="0" w:space="0" w:color="auto"/>
                <w:left w:val="none" w:sz="0" w:space="0" w:color="auto"/>
                <w:bottom w:val="none" w:sz="0" w:space="0" w:color="auto"/>
                <w:right w:val="none" w:sz="0" w:space="0" w:color="auto"/>
              </w:divBdr>
            </w:div>
            <w:div w:id="2125270858">
              <w:marLeft w:val="0"/>
              <w:marRight w:val="0"/>
              <w:marTop w:val="0"/>
              <w:marBottom w:val="0"/>
              <w:divBdr>
                <w:top w:val="none" w:sz="0" w:space="0" w:color="auto"/>
                <w:left w:val="none" w:sz="0" w:space="0" w:color="auto"/>
                <w:bottom w:val="none" w:sz="0" w:space="0" w:color="auto"/>
                <w:right w:val="none" w:sz="0" w:space="0" w:color="auto"/>
              </w:divBdr>
            </w:div>
            <w:div w:id="160892898">
              <w:marLeft w:val="0"/>
              <w:marRight w:val="0"/>
              <w:marTop w:val="0"/>
              <w:marBottom w:val="0"/>
              <w:divBdr>
                <w:top w:val="none" w:sz="0" w:space="0" w:color="auto"/>
                <w:left w:val="none" w:sz="0" w:space="0" w:color="auto"/>
                <w:bottom w:val="none" w:sz="0" w:space="0" w:color="auto"/>
                <w:right w:val="none" w:sz="0" w:space="0" w:color="auto"/>
              </w:divBdr>
            </w:div>
            <w:div w:id="1744907019">
              <w:marLeft w:val="0"/>
              <w:marRight w:val="0"/>
              <w:marTop w:val="0"/>
              <w:marBottom w:val="0"/>
              <w:divBdr>
                <w:top w:val="none" w:sz="0" w:space="0" w:color="auto"/>
                <w:left w:val="none" w:sz="0" w:space="0" w:color="auto"/>
                <w:bottom w:val="none" w:sz="0" w:space="0" w:color="auto"/>
                <w:right w:val="none" w:sz="0" w:space="0" w:color="auto"/>
              </w:divBdr>
            </w:div>
            <w:div w:id="1207331053">
              <w:marLeft w:val="0"/>
              <w:marRight w:val="0"/>
              <w:marTop w:val="0"/>
              <w:marBottom w:val="0"/>
              <w:divBdr>
                <w:top w:val="none" w:sz="0" w:space="0" w:color="auto"/>
                <w:left w:val="none" w:sz="0" w:space="0" w:color="auto"/>
                <w:bottom w:val="none" w:sz="0" w:space="0" w:color="auto"/>
                <w:right w:val="none" w:sz="0" w:space="0" w:color="auto"/>
              </w:divBdr>
            </w:div>
            <w:div w:id="1674213699">
              <w:marLeft w:val="0"/>
              <w:marRight w:val="0"/>
              <w:marTop w:val="0"/>
              <w:marBottom w:val="0"/>
              <w:divBdr>
                <w:top w:val="none" w:sz="0" w:space="0" w:color="auto"/>
                <w:left w:val="none" w:sz="0" w:space="0" w:color="auto"/>
                <w:bottom w:val="none" w:sz="0" w:space="0" w:color="auto"/>
                <w:right w:val="none" w:sz="0" w:space="0" w:color="auto"/>
              </w:divBdr>
            </w:div>
            <w:div w:id="891160493">
              <w:marLeft w:val="0"/>
              <w:marRight w:val="0"/>
              <w:marTop w:val="0"/>
              <w:marBottom w:val="0"/>
              <w:divBdr>
                <w:top w:val="none" w:sz="0" w:space="0" w:color="auto"/>
                <w:left w:val="none" w:sz="0" w:space="0" w:color="auto"/>
                <w:bottom w:val="none" w:sz="0" w:space="0" w:color="auto"/>
                <w:right w:val="none" w:sz="0" w:space="0" w:color="auto"/>
              </w:divBdr>
            </w:div>
            <w:div w:id="2040353949">
              <w:marLeft w:val="0"/>
              <w:marRight w:val="0"/>
              <w:marTop w:val="0"/>
              <w:marBottom w:val="0"/>
              <w:divBdr>
                <w:top w:val="none" w:sz="0" w:space="0" w:color="auto"/>
                <w:left w:val="none" w:sz="0" w:space="0" w:color="auto"/>
                <w:bottom w:val="none" w:sz="0" w:space="0" w:color="auto"/>
                <w:right w:val="none" w:sz="0" w:space="0" w:color="auto"/>
              </w:divBdr>
            </w:div>
            <w:div w:id="856044424">
              <w:marLeft w:val="0"/>
              <w:marRight w:val="0"/>
              <w:marTop w:val="0"/>
              <w:marBottom w:val="0"/>
              <w:divBdr>
                <w:top w:val="none" w:sz="0" w:space="0" w:color="auto"/>
                <w:left w:val="none" w:sz="0" w:space="0" w:color="auto"/>
                <w:bottom w:val="none" w:sz="0" w:space="0" w:color="auto"/>
                <w:right w:val="none" w:sz="0" w:space="0" w:color="auto"/>
              </w:divBdr>
            </w:div>
            <w:div w:id="5404391">
              <w:marLeft w:val="0"/>
              <w:marRight w:val="0"/>
              <w:marTop w:val="0"/>
              <w:marBottom w:val="0"/>
              <w:divBdr>
                <w:top w:val="none" w:sz="0" w:space="0" w:color="auto"/>
                <w:left w:val="none" w:sz="0" w:space="0" w:color="auto"/>
                <w:bottom w:val="none" w:sz="0" w:space="0" w:color="auto"/>
                <w:right w:val="none" w:sz="0" w:space="0" w:color="auto"/>
              </w:divBdr>
            </w:div>
            <w:div w:id="561982012">
              <w:marLeft w:val="0"/>
              <w:marRight w:val="0"/>
              <w:marTop w:val="0"/>
              <w:marBottom w:val="0"/>
              <w:divBdr>
                <w:top w:val="none" w:sz="0" w:space="0" w:color="auto"/>
                <w:left w:val="none" w:sz="0" w:space="0" w:color="auto"/>
                <w:bottom w:val="none" w:sz="0" w:space="0" w:color="auto"/>
                <w:right w:val="none" w:sz="0" w:space="0" w:color="auto"/>
              </w:divBdr>
            </w:div>
            <w:div w:id="1466196646">
              <w:marLeft w:val="0"/>
              <w:marRight w:val="0"/>
              <w:marTop w:val="0"/>
              <w:marBottom w:val="0"/>
              <w:divBdr>
                <w:top w:val="none" w:sz="0" w:space="0" w:color="auto"/>
                <w:left w:val="none" w:sz="0" w:space="0" w:color="auto"/>
                <w:bottom w:val="none" w:sz="0" w:space="0" w:color="auto"/>
                <w:right w:val="none" w:sz="0" w:space="0" w:color="auto"/>
              </w:divBdr>
            </w:div>
            <w:div w:id="565528682">
              <w:marLeft w:val="0"/>
              <w:marRight w:val="0"/>
              <w:marTop w:val="0"/>
              <w:marBottom w:val="0"/>
              <w:divBdr>
                <w:top w:val="none" w:sz="0" w:space="0" w:color="auto"/>
                <w:left w:val="none" w:sz="0" w:space="0" w:color="auto"/>
                <w:bottom w:val="none" w:sz="0" w:space="0" w:color="auto"/>
                <w:right w:val="none" w:sz="0" w:space="0" w:color="auto"/>
              </w:divBdr>
            </w:div>
            <w:div w:id="883255556">
              <w:marLeft w:val="0"/>
              <w:marRight w:val="0"/>
              <w:marTop w:val="0"/>
              <w:marBottom w:val="0"/>
              <w:divBdr>
                <w:top w:val="none" w:sz="0" w:space="0" w:color="auto"/>
                <w:left w:val="none" w:sz="0" w:space="0" w:color="auto"/>
                <w:bottom w:val="none" w:sz="0" w:space="0" w:color="auto"/>
                <w:right w:val="none" w:sz="0" w:space="0" w:color="auto"/>
              </w:divBdr>
            </w:div>
            <w:div w:id="18447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5543">
      <w:bodyDiv w:val="1"/>
      <w:marLeft w:val="0"/>
      <w:marRight w:val="0"/>
      <w:marTop w:val="0"/>
      <w:marBottom w:val="0"/>
      <w:divBdr>
        <w:top w:val="none" w:sz="0" w:space="0" w:color="auto"/>
        <w:left w:val="none" w:sz="0" w:space="0" w:color="auto"/>
        <w:bottom w:val="none" w:sz="0" w:space="0" w:color="auto"/>
        <w:right w:val="none" w:sz="0" w:space="0" w:color="auto"/>
      </w:divBdr>
    </w:div>
    <w:div w:id="1113283920">
      <w:bodyDiv w:val="1"/>
      <w:marLeft w:val="0"/>
      <w:marRight w:val="0"/>
      <w:marTop w:val="0"/>
      <w:marBottom w:val="0"/>
      <w:divBdr>
        <w:top w:val="none" w:sz="0" w:space="0" w:color="auto"/>
        <w:left w:val="none" w:sz="0" w:space="0" w:color="auto"/>
        <w:bottom w:val="none" w:sz="0" w:space="0" w:color="auto"/>
        <w:right w:val="none" w:sz="0" w:space="0" w:color="auto"/>
      </w:divBdr>
    </w:div>
    <w:div w:id="1257904211">
      <w:bodyDiv w:val="1"/>
      <w:marLeft w:val="0"/>
      <w:marRight w:val="0"/>
      <w:marTop w:val="0"/>
      <w:marBottom w:val="0"/>
      <w:divBdr>
        <w:top w:val="none" w:sz="0" w:space="0" w:color="auto"/>
        <w:left w:val="none" w:sz="0" w:space="0" w:color="auto"/>
        <w:bottom w:val="none" w:sz="0" w:space="0" w:color="auto"/>
        <w:right w:val="none" w:sz="0" w:space="0" w:color="auto"/>
      </w:divBdr>
      <w:divsChild>
        <w:div w:id="322320803">
          <w:marLeft w:val="0"/>
          <w:marRight w:val="0"/>
          <w:marTop w:val="0"/>
          <w:marBottom w:val="0"/>
          <w:divBdr>
            <w:top w:val="none" w:sz="0" w:space="0" w:color="auto"/>
            <w:left w:val="none" w:sz="0" w:space="0" w:color="auto"/>
            <w:bottom w:val="none" w:sz="0" w:space="0" w:color="auto"/>
            <w:right w:val="none" w:sz="0" w:space="0" w:color="auto"/>
          </w:divBdr>
        </w:div>
      </w:divsChild>
    </w:div>
    <w:div w:id="1551989343">
      <w:bodyDiv w:val="1"/>
      <w:marLeft w:val="0"/>
      <w:marRight w:val="0"/>
      <w:marTop w:val="0"/>
      <w:marBottom w:val="0"/>
      <w:divBdr>
        <w:top w:val="none" w:sz="0" w:space="0" w:color="auto"/>
        <w:left w:val="none" w:sz="0" w:space="0" w:color="auto"/>
        <w:bottom w:val="none" w:sz="0" w:space="0" w:color="auto"/>
        <w:right w:val="none" w:sz="0" w:space="0" w:color="auto"/>
      </w:divBdr>
    </w:div>
    <w:div w:id="1604728130">
      <w:bodyDiv w:val="1"/>
      <w:marLeft w:val="0"/>
      <w:marRight w:val="0"/>
      <w:marTop w:val="0"/>
      <w:marBottom w:val="0"/>
      <w:divBdr>
        <w:top w:val="none" w:sz="0" w:space="0" w:color="auto"/>
        <w:left w:val="none" w:sz="0" w:space="0" w:color="auto"/>
        <w:bottom w:val="none" w:sz="0" w:space="0" w:color="auto"/>
        <w:right w:val="none" w:sz="0" w:space="0" w:color="auto"/>
      </w:divBdr>
      <w:divsChild>
        <w:div w:id="2069769034">
          <w:marLeft w:val="0"/>
          <w:marRight w:val="0"/>
          <w:marTop w:val="0"/>
          <w:marBottom w:val="0"/>
          <w:divBdr>
            <w:top w:val="none" w:sz="0" w:space="0" w:color="auto"/>
            <w:left w:val="none" w:sz="0" w:space="0" w:color="auto"/>
            <w:bottom w:val="none" w:sz="0" w:space="0" w:color="auto"/>
            <w:right w:val="none" w:sz="0" w:space="0" w:color="auto"/>
          </w:divBdr>
          <w:divsChild>
            <w:div w:id="940841516">
              <w:marLeft w:val="0"/>
              <w:marRight w:val="0"/>
              <w:marTop w:val="0"/>
              <w:marBottom w:val="0"/>
              <w:divBdr>
                <w:top w:val="none" w:sz="0" w:space="0" w:color="auto"/>
                <w:left w:val="none" w:sz="0" w:space="0" w:color="auto"/>
                <w:bottom w:val="none" w:sz="0" w:space="0" w:color="auto"/>
                <w:right w:val="none" w:sz="0" w:space="0" w:color="auto"/>
              </w:divBdr>
              <w:divsChild>
                <w:div w:id="491529051">
                  <w:marLeft w:val="0"/>
                  <w:marRight w:val="0"/>
                  <w:marTop w:val="0"/>
                  <w:marBottom w:val="0"/>
                  <w:divBdr>
                    <w:top w:val="none" w:sz="0" w:space="0" w:color="auto"/>
                    <w:left w:val="none" w:sz="0" w:space="0" w:color="auto"/>
                    <w:bottom w:val="none" w:sz="0" w:space="0" w:color="auto"/>
                    <w:right w:val="none" w:sz="0" w:space="0" w:color="auto"/>
                  </w:divBdr>
                  <w:divsChild>
                    <w:div w:id="1082489742">
                      <w:marLeft w:val="0"/>
                      <w:marRight w:val="0"/>
                      <w:marTop w:val="0"/>
                      <w:marBottom w:val="0"/>
                      <w:divBdr>
                        <w:top w:val="none" w:sz="0" w:space="0" w:color="auto"/>
                        <w:left w:val="none" w:sz="0" w:space="0" w:color="auto"/>
                        <w:bottom w:val="none" w:sz="0" w:space="0" w:color="auto"/>
                        <w:right w:val="none" w:sz="0" w:space="0" w:color="auto"/>
                      </w:divBdr>
                    </w:div>
                    <w:div w:id="480193122">
                      <w:marLeft w:val="0"/>
                      <w:marRight w:val="0"/>
                      <w:marTop w:val="0"/>
                      <w:marBottom w:val="0"/>
                      <w:divBdr>
                        <w:top w:val="none" w:sz="0" w:space="0" w:color="auto"/>
                        <w:left w:val="none" w:sz="0" w:space="0" w:color="auto"/>
                        <w:bottom w:val="none" w:sz="0" w:space="0" w:color="auto"/>
                        <w:right w:val="none" w:sz="0" w:space="0" w:color="auto"/>
                      </w:divBdr>
                    </w:div>
                    <w:div w:id="693264170">
                      <w:marLeft w:val="0"/>
                      <w:marRight w:val="0"/>
                      <w:marTop w:val="0"/>
                      <w:marBottom w:val="0"/>
                      <w:divBdr>
                        <w:top w:val="none" w:sz="0" w:space="0" w:color="auto"/>
                        <w:left w:val="none" w:sz="0" w:space="0" w:color="auto"/>
                        <w:bottom w:val="none" w:sz="0" w:space="0" w:color="auto"/>
                        <w:right w:val="none" w:sz="0" w:space="0" w:color="auto"/>
                      </w:divBdr>
                      <w:divsChild>
                        <w:div w:id="1223715001">
                          <w:marLeft w:val="0"/>
                          <w:marRight w:val="0"/>
                          <w:marTop w:val="0"/>
                          <w:marBottom w:val="0"/>
                          <w:divBdr>
                            <w:top w:val="none" w:sz="0" w:space="0" w:color="auto"/>
                            <w:left w:val="none" w:sz="0" w:space="0" w:color="auto"/>
                            <w:bottom w:val="none" w:sz="0" w:space="0" w:color="auto"/>
                            <w:right w:val="none" w:sz="0" w:space="0" w:color="auto"/>
                          </w:divBdr>
                          <w:divsChild>
                            <w:div w:id="19872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116">
                      <w:marLeft w:val="0"/>
                      <w:marRight w:val="0"/>
                      <w:marTop w:val="0"/>
                      <w:marBottom w:val="0"/>
                      <w:divBdr>
                        <w:top w:val="none" w:sz="0" w:space="0" w:color="auto"/>
                        <w:left w:val="none" w:sz="0" w:space="0" w:color="auto"/>
                        <w:bottom w:val="none" w:sz="0" w:space="0" w:color="auto"/>
                        <w:right w:val="none" w:sz="0" w:space="0" w:color="auto"/>
                      </w:divBdr>
                      <w:divsChild>
                        <w:div w:id="2010212615">
                          <w:marLeft w:val="0"/>
                          <w:marRight w:val="0"/>
                          <w:marTop w:val="0"/>
                          <w:marBottom w:val="0"/>
                          <w:divBdr>
                            <w:top w:val="none" w:sz="0" w:space="0" w:color="auto"/>
                            <w:left w:val="none" w:sz="0" w:space="0" w:color="auto"/>
                            <w:bottom w:val="none" w:sz="0" w:space="0" w:color="auto"/>
                            <w:right w:val="none" w:sz="0" w:space="0" w:color="auto"/>
                          </w:divBdr>
                        </w:div>
                      </w:divsChild>
                    </w:div>
                    <w:div w:id="1546985006">
                      <w:marLeft w:val="0"/>
                      <w:marRight w:val="0"/>
                      <w:marTop w:val="0"/>
                      <w:marBottom w:val="0"/>
                      <w:divBdr>
                        <w:top w:val="none" w:sz="0" w:space="0" w:color="auto"/>
                        <w:left w:val="none" w:sz="0" w:space="0" w:color="auto"/>
                        <w:bottom w:val="none" w:sz="0" w:space="0" w:color="auto"/>
                        <w:right w:val="none" w:sz="0" w:space="0" w:color="auto"/>
                      </w:divBdr>
                    </w:div>
                  </w:divsChild>
                </w:div>
                <w:div w:id="1552764931">
                  <w:marLeft w:val="0"/>
                  <w:marRight w:val="0"/>
                  <w:marTop w:val="0"/>
                  <w:marBottom w:val="0"/>
                  <w:divBdr>
                    <w:top w:val="none" w:sz="0" w:space="0" w:color="auto"/>
                    <w:left w:val="none" w:sz="0" w:space="0" w:color="auto"/>
                    <w:bottom w:val="none" w:sz="0" w:space="0" w:color="auto"/>
                    <w:right w:val="none" w:sz="0" w:space="0" w:color="auto"/>
                  </w:divBdr>
                </w:div>
                <w:div w:id="446196524">
                  <w:marLeft w:val="0"/>
                  <w:marRight w:val="0"/>
                  <w:marTop w:val="0"/>
                  <w:marBottom w:val="0"/>
                  <w:divBdr>
                    <w:top w:val="none" w:sz="0" w:space="0" w:color="auto"/>
                    <w:left w:val="none" w:sz="0" w:space="0" w:color="auto"/>
                    <w:bottom w:val="none" w:sz="0" w:space="0" w:color="auto"/>
                    <w:right w:val="none" w:sz="0" w:space="0" w:color="auto"/>
                  </w:divBdr>
                </w:div>
              </w:divsChild>
            </w:div>
            <w:div w:id="1021126437">
              <w:marLeft w:val="0"/>
              <w:marRight w:val="0"/>
              <w:marTop w:val="0"/>
              <w:marBottom w:val="0"/>
              <w:divBdr>
                <w:top w:val="none" w:sz="0" w:space="0" w:color="auto"/>
                <w:left w:val="none" w:sz="0" w:space="0" w:color="auto"/>
                <w:bottom w:val="none" w:sz="0" w:space="0" w:color="auto"/>
                <w:right w:val="none" w:sz="0" w:space="0" w:color="auto"/>
              </w:divBdr>
              <w:divsChild>
                <w:div w:id="1023508013">
                  <w:marLeft w:val="0"/>
                  <w:marRight w:val="0"/>
                  <w:marTop w:val="0"/>
                  <w:marBottom w:val="0"/>
                  <w:divBdr>
                    <w:top w:val="none" w:sz="0" w:space="0" w:color="auto"/>
                    <w:left w:val="none" w:sz="0" w:space="0" w:color="auto"/>
                    <w:bottom w:val="none" w:sz="0" w:space="0" w:color="auto"/>
                    <w:right w:val="none" w:sz="0" w:space="0" w:color="auto"/>
                  </w:divBdr>
                  <w:divsChild>
                    <w:div w:id="273443356">
                      <w:marLeft w:val="0"/>
                      <w:marRight w:val="0"/>
                      <w:marTop w:val="0"/>
                      <w:marBottom w:val="0"/>
                      <w:divBdr>
                        <w:top w:val="none" w:sz="0" w:space="0" w:color="auto"/>
                        <w:left w:val="none" w:sz="0" w:space="0" w:color="auto"/>
                        <w:bottom w:val="none" w:sz="0" w:space="0" w:color="auto"/>
                        <w:right w:val="none" w:sz="0" w:space="0" w:color="auto"/>
                      </w:divBdr>
                    </w:div>
                  </w:divsChild>
                </w:div>
                <w:div w:id="1125545295">
                  <w:marLeft w:val="0"/>
                  <w:marRight w:val="0"/>
                  <w:marTop w:val="0"/>
                  <w:marBottom w:val="0"/>
                  <w:divBdr>
                    <w:top w:val="none" w:sz="0" w:space="0" w:color="auto"/>
                    <w:left w:val="none" w:sz="0" w:space="0" w:color="auto"/>
                    <w:bottom w:val="none" w:sz="0" w:space="0" w:color="auto"/>
                    <w:right w:val="none" w:sz="0" w:space="0" w:color="auto"/>
                  </w:divBdr>
                  <w:divsChild>
                    <w:div w:id="1392000950">
                      <w:marLeft w:val="0"/>
                      <w:marRight w:val="0"/>
                      <w:marTop w:val="0"/>
                      <w:marBottom w:val="0"/>
                      <w:divBdr>
                        <w:top w:val="none" w:sz="0" w:space="0" w:color="auto"/>
                        <w:left w:val="none" w:sz="0" w:space="0" w:color="auto"/>
                        <w:bottom w:val="none" w:sz="0" w:space="0" w:color="auto"/>
                        <w:right w:val="none" w:sz="0" w:space="0" w:color="auto"/>
                      </w:divBdr>
                    </w:div>
                    <w:div w:id="1061755643">
                      <w:marLeft w:val="0"/>
                      <w:marRight w:val="0"/>
                      <w:marTop w:val="0"/>
                      <w:marBottom w:val="0"/>
                      <w:divBdr>
                        <w:top w:val="none" w:sz="0" w:space="0" w:color="auto"/>
                        <w:left w:val="none" w:sz="0" w:space="0" w:color="auto"/>
                        <w:bottom w:val="none" w:sz="0" w:space="0" w:color="auto"/>
                        <w:right w:val="none" w:sz="0" w:space="0" w:color="auto"/>
                      </w:divBdr>
                    </w:div>
                  </w:divsChild>
                </w:div>
                <w:div w:id="40907237">
                  <w:marLeft w:val="0"/>
                  <w:marRight w:val="0"/>
                  <w:marTop w:val="0"/>
                  <w:marBottom w:val="0"/>
                  <w:divBdr>
                    <w:top w:val="none" w:sz="0" w:space="0" w:color="auto"/>
                    <w:left w:val="none" w:sz="0" w:space="0" w:color="auto"/>
                    <w:bottom w:val="none" w:sz="0" w:space="0" w:color="auto"/>
                    <w:right w:val="none" w:sz="0" w:space="0" w:color="auto"/>
                  </w:divBdr>
                  <w:divsChild>
                    <w:div w:id="245455421">
                      <w:marLeft w:val="0"/>
                      <w:marRight w:val="0"/>
                      <w:marTop w:val="0"/>
                      <w:marBottom w:val="0"/>
                      <w:divBdr>
                        <w:top w:val="none" w:sz="0" w:space="0" w:color="auto"/>
                        <w:left w:val="none" w:sz="0" w:space="0" w:color="auto"/>
                        <w:bottom w:val="none" w:sz="0" w:space="0" w:color="auto"/>
                        <w:right w:val="none" w:sz="0" w:space="0" w:color="auto"/>
                      </w:divBdr>
                    </w:div>
                    <w:div w:id="181672888">
                      <w:marLeft w:val="0"/>
                      <w:marRight w:val="0"/>
                      <w:marTop w:val="0"/>
                      <w:marBottom w:val="0"/>
                      <w:divBdr>
                        <w:top w:val="none" w:sz="0" w:space="0" w:color="auto"/>
                        <w:left w:val="none" w:sz="0" w:space="0" w:color="auto"/>
                        <w:bottom w:val="none" w:sz="0" w:space="0" w:color="auto"/>
                        <w:right w:val="none" w:sz="0" w:space="0" w:color="auto"/>
                      </w:divBdr>
                    </w:div>
                    <w:div w:id="20994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2556">
              <w:marLeft w:val="0"/>
              <w:marRight w:val="0"/>
              <w:marTop w:val="0"/>
              <w:marBottom w:val="0"/>
              <w:divBdr>
                <w:top w:val="none" w:sz="0" w:space="0" w:color="auto"/>
                <w:left w:val="none" w:sz="0" w:space="0" w:color="auto"/>
                <w:bottom w:val="none" w:sz="0" w:space="0" w:color="auto"/>
                <w:right w:val="none" w:sz="0" w:space="0" w:color="auto"/>
              </w:divBdr>
              <w:divsChild>
                <w:div w:id="1201554274">
                  <w:marLeft w:val="0"/>
                  <w:marRight w:val="0"/>
                  <w:marTop w:val="0"/>
                  <w:marBottom w:val="0"/>
                  <w:divBdr>
                    <w:top w:val="none" w:sz="0" w:space="0" w:color="auto"/>
                    <w:left w:val="none" w:sz="0" w:space="0" w:color="auto"/>
                    <w:bottom w:val="none" w:sz="0" w:space="0" w:color="auto"/>
                    <w:right w:val="none" w:sz="0" w:space="0" w:color="auto"/>
                  </w:divBdr>
                  <w:divsChild>
                    <w:div w:id="2003124234">
                      <w:marLeft w:val="0"/>
                      <w:marRight w:val="0"/>
                      <w:marTop w:val="0"/>
                      <w:marBottom w:val="0"/>
                      <w:divBdr>
                        <w:top w:val="none" w:sz="0" w:space="0" w:color="auto"/>
                        <w:left w:val="none" w:sz="0" w:space="0" w:color="auto"/>
                        <w:bottom w:val="none" w:sz="0" w:space="0" w:color="auto"/>
                        <w:right w:val="none" w:sz="0" w:space="0" w:color="auto"/>
                      </w:divBdr>
                      <w:divsChild>
                        <w:div w:id="1035740162">
                          <w:marLeft w:val="0"/>
                          <w:marRight w:val="0"/>
                          <w:marTop w:val="0"/>
                          <w:marBottom w:val="0"/>
                          <w:divBdr>
                            <w:top w:val="none" w:sz="0" w:space="0" w:color="auto"/>
                            <w:left w:val="none" w:sz="0" w:space="0" w:color="auto"/>
                            <w:bottom w:val="none" w:sz="0" w:space="0" w:color="auto"/>
                            <w:right w:val="none" w:sz="0" w:space="0" w:color="auto"/>
                          </w:divBdr>
                          <w:divsChild>
                            <w:div w:id="1101681115">
                              <w:marLeft w:val="0"/>
                              <w:marRight w:val="0"/>
                              <w:marTop w:val="0"/>
                              <w:marBottom w:val="0"/>
                              <w:divBdr>
                                <w:top w:val="none" w:sz="0" w:space="0" w:color="auto"/>
                                <w:left w:val="none" w:sz="0" w:space="0" w:color="auto"/>
                                <w:bottom w:val="none" w:sz="0" w:space="0" w:color="auto"/>
                                <w:right w:val="none" w:sz="0" w:space="0" w:color="auto"/>
                              </w:divBdr>
                            </w:div>
                            <w:div w:id="1843814582">
                              <w:marLeft w:val="0"/>
                              <w:marRight w:val="0"/>
                              <w:marTop w:val="0"/>
                              <w:marBottom w:val="0"/>
                              <w:divBdr>
                                <w:top w:val="none" w:sz="0" w:space="0" w:color="auto"/>
                                <w:left w:val="none" w:sz="0" w:space="0" w:color="auto"/>
                                <w:bottom w:val="none" w:sz="0" w:space="0" w:color="auto"/>
                                <w:right w:val="none" w:sz="0" w:space="0" w:color="auto"/>
                              </w:divBdr>
                            </w:div>
                            <w:div w:id="951085454">
                              <w:marLeft w:val="0"/>
                              <w:marRight w:val="0"/>
                              <w:marTop w:val="0"/>
                              <w:marBottom w:val="0"/>
                              <w:divBdr>
                                <w:top w:val="none" w:sz="0" w:space="0" w:color="auto"/>
                                <w:left w:val="none" w:sz="0" w:space="0" w:color="auto"/>
                                <w:bottom w:val="none" w:sz="0" w:space="0" w:color="auto"/>
                                <w:right w:val="none" w:sz="0" w:space="0" w:color="auto"/>
                              </w:divBdr>
                            </w:div>
                            <w:div w:id="600069037">
                              <w:marLeft w:val="0"/>
                              <w:marRight w:val="0"/>
                              <w:marTop w:val="0"/>
                              <w:marBottom w:val="0"/>
                              <w:divBdr>
                                <w:top w:val="none" w:sz="0" w:space="0" w:color="auto"/>
                                <w:left w:val="none" w:sz="0" w:space="0" w:color="auto"/>
                                <w:bottom w:val="none" w:sz="0" w:space="0" w:color="auto"/>
                                <w:right w:val="none" w:sz="0" w:space="0" w:color="auto"/>
                              </w:divBdr>
                            </w:div>
                            <w:div w:id="736588025">
                              <w:marLeft w:val="0"/>
                              <w:marRight w:val="0"/>
                              <w:marTop w:val="0"/>
                              <w:marBottom w:val="0"/>
                              <w:divBdr>
                                <w:top w:val="none" w:sz="0" w:space="0" w:color="auto"/>
                                <w:left w:val="none" w:sz="0" w:space="0" w:color="auto"/>
                                <w:bottom w:val="none" w:sz="0" w:space="0" w:color="auto"/>
                                <w:right w:val="none" w:sz="0" w:space="0" w:color="auto"/>
                              </w:divBdr>
                            </w:div>
                            <w:div w:id="993221945">
                              <w:marLeft w:val="0"/>
                              <w:marRight w:val="0"/>
                              <w:marTop w:val="0"/>
                              <w:marBottom w:val="0"/>
                              <w:divBdr>
                                <w:top w:val="none" w:sz="0" w:space="0" w:color="auto"/>
                                <w:left w:val="none" w:sz="0" w:space="0" w:color="auto"/>
                                <w:bottom w:val="none" w:sz="0" w:space="0" w:color="auto"/>
                                <w:right w:val="none" w:sz="0" w:space="0" w:color="auto"/>
                              </w:divBdr>
                            </w:div>
                            <w:div w:id="17066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208">
                      <w:marLeft w:val="0"/>
                      <w:marRight w:val="0"/>
                      <w:marTop w:val="0"/>
                      <w:marBottom w:val="0"/>
                      <w:divBdr>
                        <w:top w:val="none" w:sz="0" w:space="0" w:color="auto"/>
                        <w:left w:val="none" w:sz="0" w:space="0" w:color="auto"/>
                        <w:bottom w:val="none" w:sz="0" w:space="0" w:color="auto"/>
                        <w:right w:val="none" w:sz="0" w:space="0" w:color="auto"/>
                      </w:divBdr>
                      <w:divsChild>
                        <w:div w:id="1347713455">
                          <w:marLeft w:val="0"/>
                          <w:marRight w:val="0"/>
                          <w:marTop w:val="0"/>
                          <w:marBottom w:val="0"/>
                          <w:divBdr>
                            <w:top w:val="none" w:sz="0" w:space="0" w:color="auto"/>
                            <w:left w:val="none" w:sz="0" w:space="0" w:color="auto"/>
                            <w:bottom w:val="none" w:sz="0" w:space="0" w:color="auto"/>
                            <w:right w:val="none" w:sz="0" w:space="0" w:color="auto"/>
                          </w:divBdr>
                          <w:divsChild>
                            <w:div w:id="1600679597">
                              <w:marLeft w:val="0"/>
                              <w:marRight w:val="0"/>
                              <w:marTop w:val="0"/>
                              <w:marBottom w:val="0"/>
                              <w:divBdr>
                                <w:top w:val="none" w:sz="0" w:space="0" w:color="auto"/>
                                <w:left w:val="none" w:sz="0" w:space="0" w:color="auto"/>
                                <w:bottom w:val="none" w:sz="0" w:space="0" w:color="auto"/>
                                <w:right w:val="none" w:sz="0" w:space="0" w:color="auto"/>
                              </w:divBdr>
                            </w:div>
                            <w:div w:id="439035856">
                              <w:marLeft w:val="0"/>
                              <w:marRight w:val="0"/>
                              <w:marTop w:val="0"/>
                              <w:marBottom w:val="0"/>
                              <w:divBdr>
                                <w:top w:val="none" w:sz="0" w:space="0" w:color="auto"/>
                                <w:left w:val="none" w:sz="0" w:space="0" w:color="auto"/>
                                <w:bottom w:val="none" w:sz="0" w:space="0" w:color="auto"/>
                                <w:right w:val="none" w:sz="0" w:space="0" w:color="auto"/>
                              </w:divBdr>
                            </w:div>
                            <w:div w:id="1895847521">
                              <w:marLeft w:val="0"/>
                              <w:marRight w:val="0"/>
                              <w:marTop w:val="0"/>
                              <w:marBottom w:val="0"/>
                              <w:divBdr>
                                <w:top w:val="none" w:sz="0" w:space="0" w:color="auto"/>
                                <w:left w:val="none" w:sz="0" w:space="0" w:color="auto"/>
                                <w:bottom w:val="none" w:sz="0" w:space="0" w:color="auto"/>
                                <w:right w:val="none" w:sz="0" w:space="0" w:color="auto"/>
                              </w:divBdr>
                            </w:div>
                            <w:div w:id="1574850394">
                              <w:marLeft w:val="0"/>
                              <w:marRight w:val="0"/>
                              <w:marTop w:val="0"/>
                              <w:marBottom w:val="0"/>
                              <w:divBdr>
                                <w:top w:val="none" w:sz="0" w:space="0" w:color="auto"/>
                                <w:left w:val="none" w:sz="0" w:space="0" w:color="auto"/>
                                <w:bottom w:val="none" w:sz="0" w:space="0" w:color="auto"/>
                                <w:right w:val="none" w:sz="0" w:space="0" w:color="auto"/>
                              </w:divBdr>
                            </w:div>
                            <w:div w:id="1061292436">
                              <w:marLeft w:val="0"/>
                              <w:marRight w:val="0"/>
                              <w:marTop w:val="0"/>
                              <w:marBottom w:val="0"/>
                              <w:divBdr>
                                <w:top w:val="none" w:sz="0" w:space="0" w:color="auto"/>
                                <w:left w:val="none" w:sz="0" w:space="0" w:color="auto"/>
                                <w:bottom w:val="none" w:sz="0" w:space="0" w:color="auto"/>
                                <w:right w:val="none" w:sz="0" w:space="0" w:color="auto"/>
                              </w:divBdr>
                            </w:div>
                            <w:div w:id="61684568">
                              <w:marLeft w:val="0"/>
                              <w:marRight w:val="0"/>
                              <w:marTop w:val="0"/>
                              <w:marBottom w:val="0"/>
                              <w:divBdr>
                                <w:top w:val="none" w:sz="0" w:space="0" w:color="auto"/>
                                <w:left w:val="none" w:sz="0" w:space="0" w:color="auto"/>
                                <w:bottom w:val="none" w:sz="0" w:space="0" w:color="auto"/>
                                <w:right w:val="none" w:sz="0" w:space="0" w:color="auto"/>
                              </w:divBdr>
                            </w:div>
                            <w:div w:id="662512378">
                              <w:marLeft w:val="0"/>
                              <w:marRight w:val="0"/>
                              <w:marTop w:val="0"/>
                              <w:marBottom w:val="0"/>
                              <w:divBdr>
                                <w:top w:val="none" w:sz="0" w:space="0" w:color="auto"/>
                                <w:left w:val="none" w:sz="0" w:space="0" w:color="auto"/>
                                <w:bottom w:val="none" w:sz="0" w:space="0" w:color="auto"/>
                                <w:right w:val="none" w:sz="0" w:space="0" w:color="auto"/>
                              </w:divBdr>
                            </w:div>
                            <w:div w:id="1473018877">
                              <w:marLeft w:val="0"/>
                              <w:marRight w:val="0"/>
                              <w:marTop w:val="0"/>
                              <w:marBottom w:val="0"/>
                              <w:divBdr>
                                <w:top w:val="none" w:sz="0" w:space="0" w:color="auto"/>
                                <w:left w:val="none" w:sz="0" w:space="0" w:color="auto"/>
                                <w:bottom w:val="none" w:sz="0" w:space="0" w:color="auto"/>
                                <w:right w:val="none" w:sz="0" w:space="0" w:color="auto"/>
                              </w:divBdr>
                            </w:div>
                            <w:div w:id="981740577">
                              <w:marLeft w:val="0"/>
                              <w:marRight w:val="0"/>
                              <w:marTop w:val="0"/>
                              <w:marBottom w:val="0"/>
                              <w:divBdr>
                                <w:top w:val="none" w:sz="0" w:space="0" w:color="auto"/>
                                <w:left w:val="none" w:sz="0" w:space="0" w:color="auto"/>
                                <w:bottom w:val="none" w:sz="0" w:space="0" w:color="auto"/>
                                <w:right w:val="none" w:sz="0" w:space="0" w:color="auto"/>
                              </w:divBdr>
                            </w:div>
                            <w:div w:id="2082169048">
                              <w:marLeft w:val="0"/>
                              <w:marRight w:val="0"/>
                              <w:marTop w:val="0"/>
                              <w:marBottom w:val="0"/>
                              <w:divBdr>
                                <w:top w:val="none" w:sz="0" w:space="0" w:color="auto"/>
                                <w:left w:val="none" w:sz="0" w:space="0" w:color="auto"/>
                                <w:bottom w:val="none" w:sz="0" w:space="0" w:color="auto"/>
                                <w:right w:val="none" w:sz="0" w:space="0" w:color="auto"/>
                              </w:divBdr>
                            </w:div>
                            <w:div w:id="1623800683">
                              <w:marLeft w:val="0"/>
                              <w:marRight w:val="0"/>
                              <w:marTop w:val="0"/>
                              <w:marBottom w:val="0"/>
                              <w:divBdr>
                                <w:top w:val="none" w:sz="0" w:space="0" w:color="auto"/>
                                <w:left w:val="none" w:sz="0" w:space="0" w:color="auto"/>
                                <w:bottom w:val="none" w:sz="0" w:space="0" w:color="auto"/>
                                <w:right w:val="none" w:sz="0" w:space="0" w:color="auto"/>
                              </w:divBdr>
                            </w:div>
                            <w:div w:id="485586544">
                              <w:marLeft w:val="0"/>
                              <w:marRight w:val="0"/>
                              <w:marTop w:val="0"/>
                              <w:marBottom w:val="0"/>
                              <w:divBdr>
                                <w:top w:val="none" w:sz="0" w:space="0" w:color="auto"/>
                                <w:left w:val="none" w:sz="0" w:space="0" w:color="auto"/>
                                <w:bottom w:val="none" w:sz="0" w:space="0" w:color="auto"/>
                                <w:right w:val="none" w:sz="0" w:space="0" w:color="auto"/>
                              </w:divBdr>
                            </w:div>
                            <w:div w:id="1670713151">
                              <w:marLeft w:val="0"/>
                              <w:marRight w:val="0"/>
                              <w:marTop w:val="0"/>
                              <w:marBottom w:val="0"/>
                              <w:divBdr>
                                <w:top w:val="none" w:sz="0" w:space="0" w:color="auto"/>
                                <w:left w:val="none" w:sz="0" w:space="0" w:color="auto"/>
                                <w:bottom w:val="none" w:sz="0" w:space="0" w:color="auto"/>
                                <w:right w:val="none" w:sz="0" w:space="0" w:color="auto"/>
                              </w:divBdr>
                            </w:div>
                            <w:div w:id="1963683557">
                              <w:marLeft w:val="0"/>
                              <w:marRight w:val="0"/>
                              <w:marTop w:val="0"/>
                              <w:marBottom w:val="0"/>
                              <w:divBdr>
                                <w:top w:val="none" w:sz="0" w:space="0" w:color="auto"/>
                                <w:left w:val="none" w:sz="0" w:space="0" w:color="auto"/>
                                <w:bottom w:val="none" w:sz="0" w:space="0" w:color="auto"/>
                                <w:right w:val="none" w:sz="0" w:space="0" w:color="auto"/>
                              </w:divBdr>
                            </w:div>
                            <w:div w:id="2076930480">
                              <w:marLeft w:val="0"/>
                              <w:marRight w:val="0"/>
                              <w:marTop w:val="0"/>
                              <w:marBottom w:val="0"/>
                              <w:divBdr>
                                <w:top w:val="none" w:sz="0" w:space="0" w:color="auto"/>
                                <w:left w:val="none" w:sz="0" w:space="0" w:color="auto"/>
                                <w:bottom w:val="none" w:sz="0" w:space="0" w:color="auto"/>
                                <w:right w:val="none" w:sz="0" w:space="0" w:color="auto"/>
                              </w:divBdr>
                            </w:div>
                            <w:div w:id="91056309">
                              <w:marLeft w:val="0"/>
                              <w:marRight w:val="0"/>
                              <w:marTop w:val="0"/>
                              <w:marBottom w:val="0"/>
                              <w:divBdr>
                                <w:top w:val="none" w:sz="0" w:space="0" w:color="auto"/>
                                <w:left w:val="none" w:sz="0" w:space="0" w:color="auto"/>
                                <w:bottom w:val="none" w:sz="0" w:space="0" w:color="auto"/>
                                <w:right w:val="none" w:sz="0" w:space="0" w:color="auto"/>
                              </w:divBdr>
                            </w:div>
                            <w:div w:id="2103606207">
                              <w:marLeft w:val="0"/>
                              <w:marRight w:val="0"/>
                              <w:marTop w:val="0"/>
                              <w:marBottom w:val="0"/>
                              <w:divBdr>
                                <w:top w:val="none" w:sz="0" w:space="0" w:color="auto"/>
                                <w:left w:val="none" w:sz="0" w:space="0" w:color="auto"/>
                                <w:bottom w:val="none" w:sz="0" w:space="0" w:color="auto"/>
                                <w:right w:val="none" w:sz="0" w:space="0" w:color="auto"/>
                              </w:divBdr>
                            </w:div>
                            <w:div w:id="217211671">
                              <w:marLeft w:val="0"/>
                              <w:marRight w:val="0"/>
                              <w:marTop w:val="0"/>
                              <w:marBottom w:val="0"/>
                              <w:divBdr>
                                <w:top w:val="none" w:sz="0" w:space="0" w:color="auto"/>
                                <w:left w:val="none" w:sz="0" w:space="0" w:color="auto"/>
                                <w:bottom w:val="none" w:sz="0" w:space="0" w:color="auto"/>
                                <w:right w:val="none" w:sz="0" w:space="0" w:color="auto"/>
                              </w:divBdr>
                            </w:div>
                            <w:div w:id="80681678">
                              <w:marLeft w:val="0"/>
                              <w:marRight w:val="0"/>
                              <w:marTop w:val="0"/>
                              <w:marBottom w:val="0"/>
                              <w:divBdr>
                                <w:top w:val="none" w:sz="0" w:space="0" w:color="auto"/>
                                <w:left w:val="none" w:sz="0" w:space="0" w:color="auto"/>
                                <w:bottom w:val="none" w:sz="0" w:space="0" w:color="auto"/>
                                <w:right w:val="none" w:sz="0" w:space="0" w:color="auto"/>
                              </w:divBdr>
                            </w:div>
                            <w:div w:id="1916435806">
                              <w:marLeft w:val="0"/>
                              <w:marRight w:val="0"/>
                              <w:marTop w:val="0"/>
                              <w:marBottom w:val="0"/>
                              <w:divBdr>
                                <w:top w:val="none" w:sz="0" w:space="0" w:color="auto"/>
                                <w:left w:val="none" w:sz="0" w:space="0" w:color="auto"/>
                                <w:bottom w:val="none" w:sz="0" w:space="0" w:color="auto"/>
                                <w:right w:val="none" w:sz="0" w:space="0" w:color="auto"/>
                              </w:divBdr>
                            </w:div>
                            <w:div w:id="756172452">
                              <w:marLeft w:val="0"/>
                              <w:marRight w:val="0"/>
                              <w:marTop w:val="0"/>
                              <w:marBottom w:val="0"/>
                              <w:divBdr>
                                <w:top w:val="none" w:sz="0" w:space="0" w:color="auto"/>
                                <w:left w:val="none" w:sz="0" w:space="0" w:color="auto"/>
                                <w:bottom w:val="none" w:sz="0" w:space="0" w:color="auto"/>
                                <w:right w:val="none" w:sz="0" w:space="0" w:color="auto"/>
                              </w:divBdr>
                            </w:div>
                            <w:div w:id="408114933">
                              <w:marLeft w:val="0"/>
                              <w:marRight w:val="0"/>
                              <w:marTop w:val="0"/>
                              <w:marBottom w:val="0"/>
                              <w:divBdr>
                                <w:top w:val="none" w:sz="0" w:space="0" w:color="auto"/>
                                <w:left w:val="none" w:sz="0" w:space="0" w:color="auto"/>
                                <w:bottom w:val="none" w:sz="0" w:space="0" w:color="auto"/>
                                <w:right w:val="none" w:sz="0" w:space="0" w:color="auto"/>
                              </w:divBdr>
                            </w:div>
                            <w:div w:id="202405659">
                              <w:marLeft w:val="0"/>
                              <w:marRight w:val="0"/>
                              <w:marTop w:val="0"/>
                              <w:marBottom w:val="0"/>
                              <w:divBdr>
                                <w:top w:val="none" w:sz="0" w:space="0" w:color="auto"/>
                                <w:left w:val="none" w:sz="0" w:space="0" w:color="auto"/>
                                <w:bottom w:val="none" w:sz="0" w:space="0" w:color="auto"/>
                                <w:right w:val="none" w:sz="0" w:space="0" w:color="auto"/>
                              </w:divBdr>
                            </w:div>
                            <w:div w:id="1818372425">
                              <w:marLeft w:val="0"/>
                              <w:marRight w:val="0"/>
                              <w:marTop w:val="0"/>
                              <w:marBottom w:val="0"/>
                              <w:divBdr>
                                <w:top w:val="none" w:sz="0" w:space="0" w:color="auto"/>
                                <w:left w:val="none" w:sz="0" w:space="0" w:color="auto"/>
                                <w:bottom w:val="none" w:sz="0" w:space="0" w:color="auto"/>
                                <w:right w:val="none" w:sz="0" w:space="0" w:color="auto"/>
                              </w:divBdr>
                            </w:div>
                            <w:div w:id="1791321040">
                              <w:marLeft w:val="0"/>
                              <w:marRight w:val="0"/>
                              <w:marTop w:val="0"/>
                              <w:marBottom w:val="0"/>
                              <w:divBdr>
                                <w:top w:val="none" w:sz="0" w:space="0" w:color="auto"/>
                                <w:left w:val="none" w:sz="0" w:space="0" w:color="auto"/>
                                <w:bottom w:val="none" w:sz="0" w:space="0" w:color="auto"/>
                                <w:right w:val="none" w:sz="0" w:space="0" w:color="auto"/>
                              </w:divBdr>
                            </w:div>
                            <w:div w:id="893852845">
                              <w:marLeft w:val="0"/>
                              <w:marRight w:val="0"/>
                              <w:marTop w:val="0"/>
                              <w:marBottom w:val="0"/>
                              <w:divBdr>
                                <w:top w:val="none" w:sz="0" w:space="0" w:color="auto"/>
                                <w:left w:val="none" w:sz="0" w:space="0" w:color="auto"/>
                                <w:bottom w:val="none" w:sz="0" w:space="0" w:color="auto"/>
                                <w:right w:val="none" w:sz="0" w:space="0" w:color="auto"/>
                              </w:divBdr>
                            </w:div>
                            <w:div w:id="928391194">
                              <w:marLeft w:val="0"/>
                              <w:marRight w:val="0"/>
                              <w:marTop w:val="0"/>
                              <w:marBottom w:val="0"/>
                              <w:divBdr>
                                <w:top w:val="none" w:sz="0" w:space="0" w:color="auto"/>
                                <w:left w:val="none" w:sz="0" w:space="0" w:color="auto"/>
                                <w:bottom w:val="none" w:sz="0" w:space="0" w:color="auto"/>
                                <w:right w:val="none" w:sz="0" w:space="0" w:color="auto"/>
                              </w:divBdr>
                            </w:div>
                            <w:div w:id="700210828">
                              <w:marLeft w:val="0"/>
                              <w:marRight w:val="0"/>
                              <w:marTop w:val="0"/>
                              <w:marBottom w:val="0"/>
                              <w:divBdr>
                                <w:top w:val="none" w:sz="0" w:space="0" w:color="auto"/>
                                <w:left w:val="none" w:sz="0" w:space="0" w:color="auto"/>
                                <w:bottom w:val="none" w:sz="0" w:space="0" w:color="auto"/>
                                <w:right w:val="none" w:sz="0" w:space="0" w:color="auto"/>
                              </w:divBdr>
                            </w:div>
                            <w:div w:id="1246720862">
                              <w:marLeft w:val="0"/>
                              <w:marRight w:val="0"/>
                              <w:marTop w:val="0"/>
                              <w:marBottom w:val="0"/>
                              <w:divBdr>
                                <w:top w:val="none" w:sz="0" w:space="0" w:color="auto"/>
                                <w:left w:val="none" w:sz="0" w:space="0" w:color="auto"/>
                                <w:bottom w:val="none" w:sz="0" w:space="0" w:color="auto"/>
                                <w:right w:val="none" w:sz="0" w:space="0" w:color="auto"/>
                              </w:divBdr>
                            </w:div>
                            <w:div w:id="1966151432">
                              <w:marLeft w:val="0"/>
                              <w:marRight w:val="0"/>
                              <w:marTop w:val="0"/>
                              <w:marBottom w:val="0"/>
                              <w:divBdr>
                                <w:top w:val="none" w:sz="0" w:space="0" w:color="auto"/>
                                <w:left w:val="none" w:sz="0" w:space="0" w:color="auto"/>
                                <w:bottom w:val="none" w:sz="0" w:space="0" w:color="auto"/>
                                <w:right w:val="none" w:sz="0" w:space="0" w:color="auto"/>
                              </w:divBdr>
                            </w:div>
                            <w:div w:id="395444372">
                              <w:marLeft w:val="0"/>
                              <w:marRight w:val="0"/>
                              <w:marTop w:val="0"/>
                              <w:marBottom w:val="0"/>
                              <w:divBdr>
                                <w:top w:val="none" w:sz="0" w:space="0" w:color="auto"/>
                                <w:left w:val="none" w:sz="0" w:space="0" w:color="auto"/>
                                <w:bottom w:val="none" w:sz="0" w:space="0" w:color="auto"/>
                                <w:right w:val="none" w:sz="0" w:space="0" w:color="auto"/>
                              </w:divBdr>
                            </w:div>
                            <w:div w:id="997340237">
                              <w:marLeft w:val="0"/>
                              <w:marRight w:val="0"/>
                              <w:marTop w:val="0"/>
                              <w:marBottom w:val="0"/>
                              <w:divBdr>
                                <w:top w:val="none" w:sz="0" w:space="0" w:color="auto"/>
                                <w:left w:val="none" w:sz="0" w:space="0" w:color="auto"/>
                                <w:bottom w:val="none" w:sz="0" w:space="0" w:color="auto"/>
                                <w:right w:val="none" w:sz="0" w:space="0" w:color="auto"/>
                              </w:divBdr>
                            </w:div>
                            <w:div w:id="156121365">
                              <w:marLeft w:val="0"/>
                              <w:marRight w:val="0"/>
                              <w:marTop w:val="0"/>
                              <w:marBottom w:val="0"/>
                              <w:divBdr>
                                <w:top w:val="none" w:sz="0" w:space="0" w:color="auto"/>
                                <w:left w:val="none" w:sz="0" w:space="0" w:color="auto"/>
                                <w:bottom w:val="none" w:sz="0" w:space="0" w:color="auto"/>
                                <w:right w:val="none" w:sz="0" w:space="0" w:color="auto"/>
                              </w:divBdr>
                            </w:div>
                            <w:div w:id="74787799">
                              <w:marLeft w:val="0"/>
                              <w:marRight w:val="0"/>
                              <w:marTop w:val="0"/>
                              <w:marBottom w:val="0"/>
                              <w:divBdr>
                                <w:top w:val="none" w:sz="0" w:space="0" w:color="auto"/>
                                <w:left w:val="none" w:sz="0" w:space="0" w:color="auto"/>
                                <w:bottom w:val="none" w:sz="0" w:space="0" w:color="auto"/>
                                <w:right w:val="none" w:sz="0" w:space="0" w:color="auto"/>
                              </w:divBdr>
                            </w:div>
                            <w:div w:id="1841118981">
                              <w:marLeft w:val="0"/>
                              <w:marRight w:val="0"/>
                              <w:marTop w:val="0"/>
                              <w:marBottom w:val="0"/>
                              <w:divBdr>
                                <w:top w:val="none" w:sz="0" w:space="0" w:color="auto"/>
                                <w:left w:val="none" w:sz="0" w:space="0" w:color="auto"/>
                                <w:bottom w:val="none" w:sz="0" w:space="0" w:color="auto"/>
                                <w:right w:val="none" w:sz="0" w:space="0" w:color="auto"/>
                              </w:divBdr>
                            </w:div>
                            <w:div w:id="751701796">
                              <w:marLeft w:val="0"/>
                              <w:marRight w:val="0"/>
                              <w:marTop w:val="0"/>
                              <w:marBottom w:val="0"/>
                              <w:divBdr>
                                <w:top w:val="none" w:sz="0" w:space="0" w:color="auto"/>
                                <w:left w:val="none" w:sz="0" w:space="0" w:color="auto"/>
                                <w:bottom w:val="none" w:sz="0" w:space="0" w:color="auto"/>
                                <w:right w:val="none" w:sz="0" w:space="0" w:color="auto"/>
                              </w:divBdr>
                            </w:div>
                            <w:div w:id="1689675791">
                              <w:marLeft w:val="0"/>
                              <w:marRight w:val="0"/>
                              <w:marTop w:val="0"/>
                              <w:marBottom w:val="0"/>
                              <w:divBdr>
                                <w:top w:val="none" w:sz="0" w:space="0" w:color="auto"/>
                                <w:left w:val="none" w:sz="0" w:space="0" w:color="auto"/>
                                <w:bottom w:val="none" w:sz="0" w:space="0" w:color="auto"/>
                                <w:right w:val="none" w:sz="0" w:space="0" w:color="auto"/>
                              </w:divBdr>
                            </w:div>
                            <w:div w:id="1043335955">
                              <w:marLeft w:val="0"/>
                              <w:marRight w:val="0"/>
                              <w:marTop w:val="0"/>
                              <w:marBottom w:val="0"/>
                              <w:divBdr>
                                <w:top w:val="none" w:sz="0" w:space="0" w:color="auto"/>
                                <w:left w:val="none" w:sz="0" w:space="0" w:color="auto"/>
                                <w:bottom w:val="none" w:sz="0" w:space="0" w:color="auto"/>
                                <w:right w:val="none" w:sz="0" w:space="0" w:color="auto"/>
                              </w:divBdr>
                            </w:div>
                            <w:div w:id="1743333619">
                              <w:marLeft w:val="0"/>
                              <w:marRight w:val="0"/>
                              <w:marTop w:val="0"/>
                              <w:marBottom w:val="0"/>
                              <w:divBdr>
                                <w:top w:val="none" w:sz="0" w:space="0" w:color="auto"/>
                                <w:left w:val="none" w:sz="0" w:space="0" w:color="auto"/>
                                <w:bottom w:val="none" w:sz="0" w:space="0" w:color="auto"/>
                                <w:right w:val="none" w:sz="0" w:space="0" w:color="auto"/>
                              </w:divBdr>
                            </w:div>
                            <w:div w:id="43876107">
                              <w:marLeft w:val="0"/>
                              <w:marRight w:val="0"/>
                              <w:marTop w:val="0"/>
                              <w:marBottom w:val="0"/>
                              <w:divBdr>
                                <w:top w:val="none" w:sz="0" w:space="0" w:color="auto"/>
                                <w:left w:val="none" w:sz="0" w:space="0" w:color="auto"/>
                                <w:bottom w:val="none" w:sz="0" w:space="0" w:color="auto"/>
                                <w:right w:val="none" w:sz="0" w:space="0" w:color="auto"/>
                              </w:divBdr>
                            </w:div>
                            <w:div w:id="1964997706">
                              <w:marLeft w:val="0"/>
                              <w:marRight w:val="0"/>
                              <w:marTop w:val="0"/>
                              <w:marBottom w:val="0"/>
                              <w:divBdr>
                                <w:top w:val="none" w:sz="0" w:space="0" w:color="auto"/>
                                <w:left w:val="none" w:sz="0" w:space="0" w:color="auto"/>
                                <w:bottom w:val="none" w:sz="0" w:space="0" w:color="auto"/>
                                <w:right w:val="none" w:sz="0" w:space="0" w:color="auto"/>
                              </w:divBdr>
                            </w:div>
                            <w:div w:id="1343967849">
                              <w:marLeft w:val="0"/>
                              <w:marRight w:val="0"/>
                              <w:marTop w:val="0"/>
                              <w:marBottom w:val="0"/>
                              <w:divBdr>
                                <w:top w:val="none" w:sz="0" w:space="0" w:color="auto"/>
                                <w:left w:val="none" w:sz="0" w:space="0" w:color="auto"/>
                                <w:bottom w:val="none" w:sz="0" w:space="0" w:color="auto"/>
                                <w:right w:val="none" w:sz="0" w:space="0" w:color="auto"/>
                              </w:divBdr>
                            </w:div>
                            <w:div w:id="906576259">
                              <w:marLeft w:val="0"/>
                              <w:marRight w:val="0"/>
                              <w:marTop w:val="0"/>
                              <w:marBottom w:val="0"/>
                              <w:divBdr>
                                <w:top w:val="none" w:sz="0" w:space="0" w:color="auto"/>
                                <w:left w:val="none" w:sz="0" w:space="0" w:color="auto"/>
                                <w:bottom w:val="none" w:sz="0" w:space="0" w:color="auto"/>
                                <w:right w:val="none" w:sz="0" w:space="0" w:color="auto"/>
                              </w:divBdr>
                            </w:div>
                            <w:div w:id="1458639563">
                              <w:marLeft w:val="0"/>
                              <w:marRight w:val="0"/>
                              <w:marTop w:val="0"/>
                              <w:marBottom w:val="0"/>
                              <w:divBdr>
                                <w:top w:val="none" w:sz="0" w:space="0" w:color="auto"/>
                                <w:left w:val="none" w:sz="0" w:space="0" w:color="auto"/>
                                <w:bottom w:val="none" w:sz="0" w:space="0" w:color="auto"/>
                                <w:right w:val="none" w:sz="0" w:space="0" w:color="auto"/>
                              </w:divBdr>
                            </w:div>
                            <w:div w:id="2031685434">
                              <w:marLeft w:val="0"/>
                              <w:marRight w:val="0"/>
                              <w:marTop w:val="0"/>
                              <w:marBottom w:val="0"/>
                              <w:divBdr>
                                <w:top w:val="none" w:sz="0" w:space="0" w:color="auto"/>
                                <w:left w:val="none" w:sz="0" w:space="0" w:color="auto"/>
                                <w:bottom w:val="none" w:sz="0" w:space="0" w:color="auto"/>
                                <w:right w:val="none" w:sz="0" w:space="0" w:color="auto"/>
                              </w:divBdr>
                            </w:div>
                            <w:div w:id="7165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6676">
                  <w:marLeft w:val="0"/>
                  <w:marRight w:val="0"/>
                  <w:marTop w:val="0"/>
                  <w:marBottom w:val="0"/>
                  <w:divBdr>
                    <w:top w:val="none" w:sz="0" w:space="0" w:color="auto"/>
                    <w:left w:val="none" w:sz="0" w:space="0" w:color="auto"/>
                    <w:bottom w:val="none" w:sz="0" w:space="0" w:color="auto"/>
                    <w:right w:val="none" w:sz="0" w:space="0" w:color="auto"/>
                  </w:divBdr>
                  <w:divsChild>
                    <w:div w:id="1710449161">
                      <w:marLeft w:val="0"/>
                      <w:marRight w:val="0"/>
                      <w:marTop w:val="0"/>
                      <w:marBottom w:val="0"/>
                      <w:divBdr>
                        <w:top w:val="none" w:sz="0" w:space="0" w:color="auto"/>
                        <w:left w:val="none" w:sz="0" w:space="0" w:color="auto"/>
                        <w:bottom w:val="none" w:sz="0" w:space="0" w:color="auto"/>
                        <w:right w:val="none" w:sz="0" w:space="0" w:color="auto"/>
                      </w:divBdr>
                      <w:divsChild>
                        <w:div w:id="392773356">
                          <w:marLeft w:val="0"/>
                          <w:marRight w:val="0"/>
                          <w:marTop w:val="0"/>
                          <w:marBottom w:val="0"/>
                          <w:divBdr>
                            <w:top w:val="none" w:sz="0" w:space="0" w:color="auto"/>
                            <w:left w:val="none" w:sz="0" w:space="0" w:color="auto"/>
                            <w:bottom w:val="none" w:sz="0" w:space="0" w:color="auto"/>
                            <w:right w:val="none" w:sz="0" w:space="0" w:color="auto"/>
                          </w:divBdr>
                        </w:div>
                        <w:div w:id="130252093">
                          <w:marLeft w:val="0"/>
                          <w:marRight w:val="0"/>
                          <w:marTop w:val="0"/>
                          <w:marBottom w:val="0"/>
                          <w:divBdr>
                            <w:top w:val="none" w:sz="0" w:space="0" w:color="auto"/>
                            <w:left w:val="none" w:sz="0" w:space="0" w:color="auto"/>
                            <w:bottom w:val="none" w:sz="0" w:space="0" w:color="auto"/>
                            <w:right w:val="none" w:sz="0" w:space="0" w:color="auto"/>
                          </w:divBdr>
                        </w:div>
                        <w:div w:id="1260336482">
                          <w:marLeft w:val="0"/>
                          <w:marRight w:val="0"/>
                          <w:marTop w:val="0"/>
                          <w:marBottom w:val="0"/>
                          <w:divBdr>
                            <w:top w:val="none" w:sz="0" w:space="0" w:color="auto"/>
                            <w:left w:val="none" w:sz="0" w:space="0" w:color="auto"/>
                            <w:bottom w:val="none" w:sz="0" w:space="0" w:color="auto"/>
                            <w:right w:val="none" w:sz="0" w:space="0" w:color="auto"/>
                          </w:divBdr>
                        </w:div>
                        <w:div w:id="9139391">
                          <w:marLeft w:val="0"/>
                          <w:marRight w:val="0"/>
                          <w:marTop w:val="0"/>
                          <w:marBottom w:val="0"/>
                          <w:divBdr>
                            <w:top w:val="none" w:sz="0" w:space="0" w:color="auto"/>
                            <w:left w:val="none" w:sz="0" w:space="0" w:color="auto"/>
                            <w:bottom w:val="none" w:sz="0" w:space="0" w:color="auto"/>
                            <w:right w:val="none" w:sz="0" w:space="0" w:color="auto"/>
                          </w:divBdr>
                        </w:div>
                        <w:div w:id="1574467049">
                          <w:marLeft w:val="0"/>
                          <w:marRight w:val="0"/>
                          <w:marTop w:val="0"/>
                          <w:marBottom w:val="0"/>
                          <w:divBdr>
                            <w:top w:val="none" w:sz="0" w:space="0" w:color="auto"/>
                            <w:left w:val="none" w:sz="0" w:space="0" w:color="auto"/>
                            <w:bottom w:val="none" w:sz="0" w:space="0" w:color="auto"/>
                            <w:right w:val="none" w:sz="0" w:space="0" w:color="auto"/>
                          </w:divBdr>
                        </w:div>
                        <w:div w:id="319619759">
                          <w:marLeft w:val="0"/>
                          <w:marRight w:val="0"/>
                          <w:marTop w:val="0"/>
                          <w:marBottom w:val="0"/>
                          <w:divBdr>
                            <w:top w:val="none" w:sz="0" w:space="0" w:color="auto"/>
                            <w:left w:val="none" w:sz="0" w:space="0" w:color="auto"/>
                            <w:bottom w:val="none" w:sz="0" w:space="0" w:color="auto"/>
                            <w:right w:val="none" w:sz="0" w:space="0" w:color="auto"/>
                          </w:divBdr>
                        </w:div>
                        <w:div w:id="109862663">
                          <w:marLeft w:val="0"/>
                          <w:marRight w:val="0"/>
                          <w:marTop w:val="0"/>
                          <w:marBottom w:val="0"/>
                          <w:divBdr>
                            <w:top w:val="none" w:sz="0" w:space="0" w:color="auto"/>
                            <w:left w:val="none" w:sz="0" w:space="0" w:color="auto"/>
                            <w:bottom w:val="none" w:sz="0" w:space="0" w:color="auto"/>
                            <w:right w:val="none" w:sz="0" w:space="0" w:color="auto"/>
                          </w:divBdr>
                        </w:div>
                        <w:div w:id="956642326">
                          <w:marLeft w:val="0"/>
                          <w:marRight w:val="0"/>
                          <w:marTop w:val="0"/>
                          <w:marBottom w:val="0"/>
                          <w:divBdr>
                            <w:top w:val="none" w:sz="0" w:space="0" w:color="auto"/>
                            <w:left w:val="none" w:sz="0" w:space="0" w:color="auto"/>
                            <w:bottom w:val="none" w:sz="0" w:space="0" w:color="auto"/>
                            <w:right w:val="none" w:sz="0" w:space="0" w:color="auto"/>
                          </w:divBdr>
                        </w:div>
                        <w:div w:id="952132667">
                          <w:marLeft w:val="0"/>
                          <w:marRight w:val="0"/>
                          <w:marTop w:val="0"/>
                          <w:marBottom w:val="0"/>
                          <w:divBdr>
                            <w:top w:val="none" w:sz="0" w:space="0" w:color="auto"/>
                            <w:left w:val="none" w:sz="0" w:space="0" w:color="auto"/>
                            <w:bottom w:val="none" w:sz="0" w:space="0" w:color="auto"/>
                            <w:right w:val="none" w:sz="0" w:space="0" w:color="auto"/>
                          </w:divBdr>
                        </w:div>
                        <w:div w:id="1661888510">
                          <w:marLeft w:val="0"/>
                          <w:marRight w:val="0"/>
                          <w:marTop w:val="0"/>
                          <w:marBottom w:val="0"/>
                          <w:divBdr>
                            <w:top w:val="none" w:sz="0" w:space="0" w:color="auto"/>
                            <w:left w:val="none" w:sz="0" w:space="0" w:color="auto"/>
                            <w:bottom w:val="none" w:sz="0" w:space="0" w:color="auto"/>
                            <w:right w:val="none" w:sz="0" w:space="0" w:color="auto"/>
                          </w:divBdr>
                        </w:div>
                        <w:div w:id="339241915">
                          <w:marLeft w:val="0"/>
                          <w:marRight w:val="0"/>
                          <w:marTop w:val="0"/>
                          <w:marBottom w:val="0"/>
                          <w:divBdr>
                            <w:top w:val="none" w:sz="0" w:space="0" w:color="auto"/>
                            <w:left w:val="none" w:sz="0" w:space="0" w:color="auto"/>
                            <w:bottom w:val="none" w:sz="0" w:space="0" w:color="auto"/>
                            <w:right w:val="none" w:sz="0" w:space="0" w:color="auto"/>
                          </w:divBdr>
                        </w:div>
                        <w:div w:id="2056810943">
                          <w:marLeft w:val="0"/>
                          <w:marRight w:val="0"/>
                          <w:marTop w:val="0"/>
                          <w:marBottom w:val="0"/>
                          <w:divBdr>
                            <w:top w:val="none" w:sz="0" w:space="0" w:color="auto"/>
                            <w:left w:val="none" w:sz="0" w:space="0" w:color="auto"/>
                            <w:bottom w:val="none" w:sz="0" w:space="0" w:color="auto"/>
                            <w:right w:val="none" w:sz="0" w:space="0" w:color="auto"/>
                          </w:divBdr>
                        </w:div>
                        <w:div w:id="1340548658">
                          <w:marLeft w:val="0"/>
                          <w:marRight w:val="0"/>
                          <w:marTop w:val="0"/>
                          <w:marBottom w:val="0"/>
                          <w:divBdr>
                            <w:top w:val="none" w:sz="0" w:space="0" w:color="auto"/>
                            <w:left w:val="none" w:sz="0" w:space="0" w:color="auto"/>
                            <w:bottom w:val="none" w:sz="0" w:space="0" w:color="auto"/>
                            <w:right w:val="none" w:sz="0" w:space="0" w:color="auto"/>
                          </w:divBdr>
                        </w:div>
                        <w:div w:id="1899975047">
                          <w:marLeft w:val="0"/>
                          <w:marRight w:val="0"/>
                          <w:marTop w:val="0"/>
                          <w:marBottom w:val="0"/>
                          <w:divBdr>
                            <w:top w:val="none" w:sz="0" w:space="0" w:color="auto"/>
                            <w:left w:val="none" w:sz="0" w:space="0" w:color="auto"/>
                            <w:bottom w:val="none" w:sz="0" w:space="0" w:color="auto"/>
                            <w:right w:val="none" w:sz="0" w:space="0" w:color="auto"/>
                          </w:divBdr>
                        </w:div>
                        <w:div w:id="1341739001">
                          <w:marLeft w:val="0"/>
                          <w:marRight w:val="0"/>
                          <w:marTop w:val="0"/>
                          <w:marBottom w:val="0"/>
                          <w:divBdr>
                            <w:top w:val="none" w:sz="0" w:space="0" w:color="auto"/>
                            <w:left w:val="none" w:sz="0" w:space="0" w:color="auto"/>
                            <w:bottom w:val="none" w:sz="0" w:space="0" w:color="auto"/>
                            <w:right w:val="none" w:sz="0" w:space="0" w:color="auto"/>
                          </w:divBdr>
                        </w:div>
                        <w:div w:id="531655253">
                          <w:marLeft w:val="0"/>
                          <w:marRight w:val="0"/>
                          <w:marTop w:val="0"/>
                          <w:marBottom w:val="0"/>
                          <w:divBdr>
                            <w:top w:val="none" w:sz="0" w:space="0" w:color="auto"/>
                            <w:left w:val="none" w:sz="0" w:space="0" w:color="auto"/>
                            <w:bottom w:val="none" w:sz="0" w:space="0" w:color="auto"/>
                            <w:right w:val="none" w:sz="0" w:space="0" w:color="auto"/>
                          </w:divBdr>
                        </w:div>
                        <w:div w:id="1745027212">
                          <w:marLeft w:val="0"/>
                          <w:marRight w:val="0"/>
                          <w:marTop w:val="0"/>
                          <w:marBottom w:val="0"/>
                          <w:divBdr>
                            <w:top w:val="none" w:sz="0" w:space="0" w:color="auto"/>
                            <w:left w:val="none" w:sz="0" w:space="0" w:color="auto"/>
                            <w:bottom w:val="none" w:sz="0" w:space="0" w:color="auto"/>
                            <w:right w:val="none" w:sz="0" w:space="0" w:color="auto"/>
                          </w:divBdr>
                        </w:div>
                        <w:div w:id="2027100736">
                          <w:marLeft w:val="0"/>
                          <w:marRight w:val="0"/>
                          <w:marTop w:val="0"/>
                          <w:marBottom w:val="0"/>
                          <w:divBdr>
                            <w:top w:val="none" w:sz="0" w:space="0" w:color="auto"/>
                            <w:left w:val="none" w:sz="0" w:space="0" w:color="auto"/>
                            <w:bottom w:val="none" w:sz="0" w:space="0" w:color="auto"/>
                            <w:right w:val="none" w:sz="0" w:space="0" w:color="auto"/>
                          </w:divBdr>
                        </w:div>
                        <w:div w:id="3581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6212">
      <w:bodyDiv w:val="1"/>
      <w:marLeft w:val="0"/>
      <w:marRight w:val="0"/>
      <w:marTop w:val="0"/>
      <w:marBottom w:val="0"/>
      <w:divBdr>
        <w:top w:val="none" w:sz="0" w:space="0" w:color="auto"/>
        <w:left w:val="none" w:sz="0" w:space="0" w:color="auto"/>
        <w:bottom w:val="none" w:sz="0" w:space="0" w:color="auto"/>
        <w:right w:val="none" w:sz="0" w:space="0" w:color="auto"/>
      </w:divBdr>
      <w:divsChild>
        <w:div w:id="181937050">
          <w:marLeft w:val="0"/>
          <w:marRight w:val="0"/>
          <w:marTop w:val="0"/>
          <w:marBottom w:val="0"/>
          <w:divBdr>
            <w:top w:val="none" w:sz="0" w:space="0" w:color="auto"/>
            <w:left w:val="none" w:sz="0" w:space="0" w:color="auto"/>
            <w:bottom w:val="none" w:sz="0" w:space="0" w:color="auto"/>
            <w:right w:val="none" w:sz="0" w:space="0" w:color="auto"/>
          </w:divBdr>
        </w:div>
      </w:divsChild>
    </w:div>
    <w:div w:id="1843885319">
      <w:bodyDiv w:val="1"/>
      <w:marLeft w:val="0"/>
      <w:marRight w:val="0"/>
      <w:marTop w:val="0"/>
      <w:marBottom w:val="0"/>
      <w:divBdr>
        <w:top w:val="none" w:sz="0" w:space="0" w:color="auto"/>
        <w:left w:val="none" w:sz="0" w:space="0" w:color="auto"/>
        <w:bottom w:val="none" w:sz="0" w:space="0" w:color="auto"/>
        <w:right w:val="none" w:sz="0" w:space="0" w:color="auto"/>
      </w:divBdr>
      <w:divsChild>
        <w:div w:id="1832402430">
          <w:marLeft w:val="0"/>
          <w:marRight w:val="0"/>
          <w:marTop w:val="0"/>
          <w:marBottom w:val="0"/>
          <w:divBdr>
            <w:top w:val="none" w:sz="0" w:space="0" w:color="auto"/>
            <w:left w:val="none" w:sz="0" w:space="0" w:color="auto"/>
            <w:bottom w:val="none" w:sz="0" w:space="0" w:color="auto"/>
            <w:right w:val="none" w:sz="0" w:space="0" w:color="auto"/>
          </w:divBdr>
        </w:div>
      </w:divsChild>
    </w:div>
    <w:div w:id="2108843656">
      <w:bodyDiv w:val="1"/>
      <w:marLeft w:val="0"/>
      <w:marRight w:val="0"/>
      <w:marTop w:val="0"/>
      <w:marBottom w:val="0"/>
      <w:divBdr>
        <w:top w:val="none" w:sz="0" w:space="0" w:color="auto"/>
        <w:left w:val="none" w:sz="0" w:space="0" w:color="auto"/>
        <w:bottom w:val="none" w:sz="0" w:space="0" w:color="auto"/>
        <w:right w:val="none" w:sz="0" w:space="0" w:color="auto"/>
      </w:divBdr>
      <w:divsChild>
        <w:div w:id="2050300405">
          <w:marLeft w:val="0"/>
          <w:marRight w:val="0"/>
          <w:marTop w:val="0"/>
          <w:marBottom w:val="0"/>
          <w:divBdr>
            <w:top w:val="none" w:sz="0" w:space="0" w:color="auto"/>
            <w:left w:val="none" w:sz="0" w:space="0" w:color="auto"/>
            <w:bottom w:val="none" w:sz="0" w:space="0" w:color="auto"/>
            <w:right w:val="none" w:sz="0" w:space="0" w:color="auto"/>
          </w:divBdr>
        </w:div>
        <w:div w:id="161429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obas@csus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m.edu/dos/about/polpro.html" TargetMode="External"/><Relationship Id="rId5" Type="http://schemas.openxmlformats.org/officeDocument/2006/relationships/webSettings" Target="webSettings.xml"/><Relationship Id="rId10" Type="http://schemas.openxmlformats.org/officeDocument/2006/relationships/hyperlink" Target="https://csusm.zoom.us/j/82716877145" TargetMode="External"/><Relationship Id="rId4" Type="http://schemas.openxmlformats.org/officeDocument/2006/relationships/settings" Target="settings.xml"/><Relationship Id="rId9" Type="http://schemas.openxmlformats.org/officeDocument/2006/relationships/hyperlink" Target="mailto:derek.podobas@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FCE4-E625-44E0-8279-D8EDC042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2022-01-26T19:19:00Z</dcterms:created>
  <dcterms:modified xsi:type="dcterms:W3CDTF">2022-01-26T19:19:00Z</dcterms:modified>
</cp:coreProperties>
</file>